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0019" w:rsidRPr="00971215" w:rsidRDefault="007A0019" w:rsidP="007A0019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  <w:proofErr w:type="spellStart"/>
      <w:r w:rsidRPr="00971215">
        <w:rPr>
          <w:rFonts w:ascii="Times New Roman" w:hAnsi="Times New Roman"/>
          <w:color w:val="000000"/>
          <w:sz w:val="28"/>
          <w:szCs w:val="28"/>
          <w:lang w:val="ru-RU"/>
        </w:rPr>
        <w:t>сл</w:t>
      </w:r>
      <w:proofErr w:type="gramStart"/>
      <w:r w:rsidRPr="00971215">
        <w:rPr>
          <w:rFonts w:ascii="Times New Roman" w:hAnsi="Times New Roman"/>
          <w:color w:val="000000"/>
          <w:sz w:val="28"/>
          <w:szCs w:val="28"/>
          <w:lang w:val="ru-RU"/>
        </w:rPr>
        <w:t>.К</w:t>
      </w:r>
      <w:proofErr w:type="gramEnd"/>
      <w:r w:rsidRPr="00971215">
        <w:rPr>
          <w:rFonts w:ascii="Times New Roman" w:hAnsi="Times New Roman"/>
          <w:color w:val="000000"/>
          <w:sz w:val="28"/>
          <w:szCs w:val="28"/>
          <w:lang w:val="ru-RU"/>
        </w:rPr>
        <w:t>ашары</w:t>
      </w:r>
      <w:proofErr w:type="spellEnd"/>
      <w:r w:rsidRPr="00971215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971215">
        <w:rPr>
          <w:rFonts w:ascii="Times New Roman" w:hAnsi="Times New Roman"/>
          <w:color w:val="000000"/>
          <w:sz w:val="28"/>
          <w:szCs w:val="28"/>
          <w:lang w:val="ru-RU"/>
        </w:rPr>
        <w:t>Кашарского</w:t>
      </w:r>
      <w:proofErr w:type="spellEnd"/>
      <w:r w:rsidRPr="00971215">
        <w:rPr>
          <w:rFonts w:ascii="Times New Roman" w:hAnsi="Times New Roman"/>
          <w:color w:val="000000"/>
          <w:sz w:val="28"/>
          <w:szCs w:val="28"/>
          <w:lang w:val="ru-RU"/>
        </w:rPr>
        <w:t xml:space="preserve"> района Ростовской области </w:t>
      </w:r>
    </w:p>
    <w:p w:rsidR="007A0019" w:rsidRPr="00971215" w:rsidRDefault="007A0019" w:rsidP="007A0019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971215">
        <w:rPr>
          <w:rFonts w:ascii="Times New Roman" w:hAnsi="Times New Roman"/>
          <w:color w:val="000000"/>
          <w:sz w:val="28"/>
          <w:szCs w:val="28"/>
          <w:lang w:val="ru-RU"/>
        </w:rPr>
        <w:t>муниципальное бюджетное общеобразовательное учреждение</w:t>
      </w:r>
    </w:p>
    <w:p w:rsidR="007A0019" w:rsidRPr="00971215" w:rsidRDefault="007A0019" w:rsidP="007A0019">
      <w:pPr>
        <w:spacing w:after="0" w:line="408" w:lineRule="auto"/>
        <w:ind w:left="120"/>
        <w:jc w:val="center"/>
        <w:rPr>
          <w:sz w:val="28"/>
          <w:szCs w:val="28"/>
          <w:lang w:val="ru-RU"/>
        </w:rPr>
      </w:pPr>
      <w:proofErr w:type="spellStart"/>
      <w:r w:rsidRPr="00971215">
        <w:rPr>
          <w:rFonts w:ascii="Times New Roman" w:hAnsi="Times New Roman"/>
          <w:color w:val="000000"/>
          <w:sz w:val="28"/>
          <w:szCs w:val="28"/>
          <w:lang w:val="ru-RU"/>
        </w:rPr>
        <w:t>Кашарская</w:t>
      </w:r>
      <w:proofErr w:type="spellEnd"/>
      <w:r w:rsidRPr="00971215">
        <w:rPr>
          <w:rFonts w:ascii="Times New Roman" w:hAnsi="Times New Roman"/>
          <w:color w:val="000000"/>
          <w:sz w:val="28"/>
          <w:szCs w:val="28"/>
          <w:lang w:val="ru-RU"/>
        </w:rPr>
        <w:t xml:space="preserve"> средняя общеобразовательная школа </w:t>
      </w:r>
    </w:p>
    <w:p w:rsidR="007A0019" w:rsidRPr="00320455" w:rsidRDefault="007A0019" w:rsidP="007A0019">
      <w:pPr>
        <w:spacing w:after="0" w:line="408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7A0019" w:rsidRPr="00666142" w:rsidRDefault="007A0019" w:rsidP="007A0019">
      <w:pPr>
        <w:spacing w:after="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</w:tblGrid>
      <w:tr w:rsidR="007A0019" w:rsidRPr="006905A7" w:rsidTr="003B1F26">
        <w:tc>
          <w:tcPr>
            <w:tcW w:w="3114" w:type="dxa"/>
          </w:tcPr>
          <w:p w:rsidR="007A0019" w:rsidRPr="0040209D" w:rsidRDefault="007A0019" w:rsidP="003B1F2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7A0019" w:rsidRPr="0040209D" w:rsidRDefault="007A0019" w:rsidP="003B1F2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7A0019" w:rsidRPr="00666142" w:rsidRDefault="007A0019" w:rsidP="007A0019">
      <w:pPr>
        <w:spacing w:after="0"/>
        <w:ind w:left="12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666142">
        <w:rPr>
          <w:rFonts w:ascii="Times New Roman" w:hAnsi="Times New Roman" w:cs="Times New Roman"/>
          <w:sz w:val="28"/>
          <w:szCs w:val="28"/>
          <w:lang w:val="ru-RU"/>
        </w:rPr>
        <w:t>«Утверждаю»</w:t>
      </w:r>
    </w:p>
    <w:p w:rsidR="007A0019" w:rsidRPr="00666142" w:rsidRDefault="007A0019" w:rsidP="007A0019">
      <w:pPr>
        <w:spacing w:after="0"/>
        <w:ind w:left="12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666142">
        <w:rPr>
          <w:rFonts w:ascii="Times New Roman" w:hAnsi="Times New Roman" w:cs="Times New Roman"/>
          <w:sz w:val="28"/>
          <w:szCs w:val="28"/>
          <w:lang w:val="ru-RU"/>
        </w:rPr>
        <w:t xml:space="preserve">Директор МБОУ </w:t>
      </w:r>
      <w:proofErr w:type="spellStart"/>
      <w:r w:rsidRPr="00666142">
        <w:rPr>
          <w:rFonts w:ascii="Times New Roman" w:hAnsi="Times New Roman" w:cs="Times New Roman"/>
          <w:sz w:val="28"/>
          <w:szCs w:val="28"/>
          <w:lang w:val="ru-RU"/>
        </w:rPr>
        <w:t>Кашарская</w:t>
      </w:r>
      <w:proofErr w:type="spellEnd"/>
      <w:r w:rsidRPr="00666142">
        <w:rPr>
          <w:rFonts w:ascii="Times New Roman" w:hAnsi="Times New Roman" w:cs="Times New Roman"/>
          <w:sz w:val="28"/>
          <w:szCs w:val="28"/>
          <w:lang w:val="ru-RU"/>
        </w:rPr>
        <w:t xml:space="preserve"> СОШ</w:t>
      </w:r>
    </w:p>
    <w:p w:rsidR="007A0019" w:rsidRPr="00666142" w:rsidRDefault="007A0019" w:rsidP="007A0019">
      <w:pPr>
        <w:spacing w:after="0"/>
        <w:ind w:left="12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Приказ № 92 от 1.09.2025</w:t>
      </w:r>
      <w:r w:rsidRPr="00666142">
        <w:rPr>
          <w:rFonts w:ascii="Times New Roman" w:hAnsi="Times New Roman" w:cs="Times New Roman"/>
          <w:sz w:val="28"/>
          <w:szCs w:val="28"/>
          <w:lang w:val="ru-RU"/>
        </w:rPr>
        <w:t xml:space="preserve"> г.</w:t>
      </w:r>
    </w:p>
    <w:p w:rsidR="007A0019" w:rsidRPr="00666142" w:rsidRDefault="007A0019" w:rsidP="007A0019">
      <w:pPr>
        <w:spacing w:after="0"/>
        <w:ind w:left="12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666142">
        <w:rPr>
          <w:rFonts w:ascii="Times New Roman" w:hAnsi="Times New Roman" w:cs="Times New Roman"/>
          <w:sz w:val="28"/>
          <w:szCs w:val="28"/>
          <w:lang w:val="ru-RU"/>
        </w:rPr>
        <w:t>__________</w:t>
      </w:r>
      <w:proofErr w:type="spellStart"/>
      <w:r w:rsidRPr="00666142">
        <w:rPr>
          <w:rFonts w:ascii="Times New Roman" w:hAnsi="Times New Roman" w:cs="Times New Roman"/>
          <w:sz w:val="28"/>
          <w:szCs w:val="28"/>
          <w:lang w:val="ru-RU"/>
        </w:rPr>
        <w:t>Д.И.Губарев</w:t>
      </w:r>
      <w:proofErr w:type="spellEnd"/>
    </w:p>
    <w:p w:rsidR="007A0019" w:rsidRPr="00666142" w:rsidRDefault="007A0019" w:rsidP="007A0019">
      <w:pPr>
        <w:spacing w:after="0"/>
        <w:ind w:left="120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7A0019" w:rsidRDefault="007A0019" w:rsidP="007A0019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Адаптированная основная общеобразовательная  </w:t>
      </w:r>
    </w:p>
    <w:p w:rsidR="007A0019" w:rsidRDefault="007A0019" w:rsidP="007A0019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рабочая программа </w:t>
      </w:r>
    </w:p>
    <w:p w:rsidR="007A0019" w:rsidRDefault="007A0019" w:rsidP="007A0019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основного общего образования </w:t>
      </w:r>
    </w:p>
    <w:p w:rsidR="007A0019" w:rsidRPr="00320455" w:rsidRDefault="007A0019" w:rsidP="007A0019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для детей с ОВЗ (ЗПР)</w:t>
      </w:r>
    </w:p>
    <w:p w:rsidR="007A0019" w:rsidRPr="00CB4670" w:rsidRDefault="007A0019" w:rsidP="007A0019">
      <w:pPr>
        <w:spacing w:after="0" w:line="408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CB4670">
        <w:rPr>
          <w:rFonts w:ascii="Times New Roman" w:hAnsi="Times New Roman"/>
          <w:color w:val="000000"/>
          <w:sz w:val="28"/>
          <w:lang w:val="ru-RU"/>
        </w:rPr>
        <w:t>Учебный предмет:  «Изобразительное искусство»</w:t>
      </w:r>
    </w:p>
    <w:p w:rsidR="007A0019" w:rsidRPr="00CB4670" w:rsidRDefault="007A0019" w:rsidP="007A0019">
      <w:pPr>
        <w:spacing w:after="0" w:line="408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Уровень образования: ООО 6</w:t>
      </w:r>
      <w:r w:rsidRPr="00CB4670">
        <w:rPr>
          <w:rFonts w:ascii="Times New Roman" w:hAnsi="Times New Roman"/>
          <w:color w:val="000000"/>
          <w:sz w:val="28"/>
          <w:lang w:val="ru-RU"/>
        </w:rPr>
        <w:t xml:space="preserve"> класс</w:t>
      </w:r>
    </w:p>
    <w:p w:rsidR="007A0019" w:rsidRPr="00CB4670" w:rsidRDefault="007A0019" w:rsidP="007A0019">
      <w:pPr>
        <w:spacing w:after="0" w:line="408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CB4670">
        <w:rPr>
          <w:rFonts w:ascii="Times New Roman" w:hAnsi="Times New Roman"/>
          <w:color w:val="000000"/>
          <w:sz w:val="28"/>
          <w:lang w:val="ru-RU"/>
        </w:rPr>
        <w:t>Количество часов:</w:t>
      </w:r>
      <w:r>
        <w:rPr>
          <w:rFonts w:ascii="Times New Roman" w:hAnsi="Times New Roman"/>
          <w:color w:val="000000"/>
          <w:sz w:val="28"/>
          <w:lang w:val="ru-RU"/>
        </w:rPr>
        <w:t xml:space="preserve"> 34</w:t>
      </w:r>
      <w:r w:rsidRPr="00CB4670">
        <w:rPr>
          <w:rFonts w:ascii="Times New Roman" w:hAnsi="Times New Roman"/>
          <w:color w:val="000000"/>
          <w:sz w:val="28"/>
          <w:lang w:val="ru-RU"/>
        </w:rPr>
        <w:t>ч.</w:t>
      </w:r>
    </w:p>
    <w:p w:rsidR="007A0019" w:rsidRDefault="007A0019" w:rsidP="007A0019">
      <w:pPr>
        <w:spacing w:after="0" w:line="408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CB4670">
        <w:rPr>
          <w:rFonts w:ascii="Times New Roman" w:hAnsi="Times New Roman"/>
          <w:color w:val="000000"/>
          <w:sz w:val="28"/>
          <w:lang w:val="ru-RU"/>
        </w:rPr>
        <w:t>Уровень: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B4670">
        <w:rPr>
          <w:rFonts w:ascii="Times New Roman" w:hAnsi="Times New Roman"/>
          <w:color w:val="000000"/>
          <w:sz w:val="28"/>
          <w:lang w:val="ru-RU"/>
        </w:rPr>
        <w:t>базовый</w:t>
      </w:r>
    </w:p>
    <w:p w:rsidR="007A0019" w:rsidRDefault="007A0019" w:rsidP="007A0019">
      <w:pPr>
        <w:spacing w:after="0" w:line="408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CB4670">
        <w:rPr>
          <w:rFonts w:ascii="Times New Roman" w:hAnsi="Times New Roman"/>
          <w:color w:val="000000"/>
          <w:sz w:val="28"/>
          <w:lang w:val="ru-RU"/>
        </w:rPr>
        <w:t>Учит</w:t>
      </w:r>
      <w:r>
        <w:rPr>
          <w:rFonts w:ascii="Times New Roman" w:hAnsi="Times New Roman"/>
          <w:color w:val="000000"/>
          <w:sz w:val="28"/>
          <w:lang w:val="ru-RU"/>
        </w:rPr>
        <w:t>ель: Донченко Татьяна Михайловна</w:t>
      </w:r>
    </w:p>
    <w:p w:rsidR="007A0019" w:rsidRPr="00CB4670" w:rsidRDefault="007A0019" w:rsidP="007A0019">
      <w:pPr>
        <w:spacing w:after="0" w:line="480" w:lineRule="auto"/>
        <w:rPr>
          <w:lang w:val="ru-RU"/>
        </w:rPr>
      </w:pPr>
      <w:r w:rsidRPr="00CB4670">
        <w:rPr>
          <w:rFonts w:ascii="Times New Roman" w:hAnsi="Times New Roman"/>
          <w:color w:val="000000"/>
          <w:sz w:val="28"/>
          <w:lang w:val="ru-RU"/>
        </w:rPr>
        <w:t>Программа разработана на основе программы основного общего образован</w:t>
      </w:r>
      <w:r>
        <w:rPr>
          <w:rFonts w:ascii="Times New Roman" w:hAnsi="Times New Roman"/>
          <w:color w:val="000000"/>
          <w:sz w:val="28"/>
          <w:lang w:val="ru-RU"/>
        </w:rPr>
        <w:t>ия по изобразительному искусству 6</w:t>
      </w:r>
      <w:r w:rsidRPr="00CB4670">
        <w:rPr>
          <w:rFonts w:ascii="Times New Roman" w:hAnsi="Times New Roman"/>
          <w:color w:val="000000"/>
          <w:sz w:val="28"/>
          <w:lang w:val="ru-RU"/>
        </w:rPr>
        <w:t>-й класс: учебник;</w:t>
      </w:r>
      <w:r>
        <w:rPr>
          <w:rFonts w:ascii="Times New Roman" w:hAnsi="Times New Roman"/>
          <w:color w:val="000000"/>
          <w:sz w:val="28"/>
          <w:lang w:val="ru-RU"/>
        </w:rPr>
        <w:t xml:space="preserve"> 13-е издание, переработанное, 6</w:t>
      </w:r>
      <w:r w:rsidRPr="00CB4670">
        <w:rPr>
          <w:rFonts w:ascii="Times New Roman" w:hAnsi="Times New Roman"/>
          <w:color w:val="000000"/>
          <w:sz w:val="28"/>
          <w:lang w:val="ru-RU"/>
        </w:rPr>
        <w:t xml:space="preserve"> класс/ Питерских А.С., Гуров Г.Е.; под редакцией </w:t>
      </w:r>
      <w:proofErr w:type="spellStart"/>
      <w:r w:rsidRPr="00CB4670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CB4670">
        <w:rPr>
          <w:rFonts w:ascii="Times New Roman" w:hAnsi="Times New Roman"/>
          <w:color w:val="000000"/>
          <w:sz w:val="28"/>
          <w:lang w:val="ru-RU"/>
        </w:rPr>
        <w:t xml:space="preserve"> Б.М. Акционерное общество «Издательство «Просвещение»</w:t>
      </w:r>
    </w:p>
    <w:p w:rsidR="007A0019" w:rsidRDefault="007A0019" w:rsidP="007A0019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7A0019" w:rsidRDefault="007A0019" w:rsidP="007A0019">
      <w:pPr>
        <w:spacing w:after="0"/>
        <w:rPr>
          <w:sz w:val="28"/>
          <w:lang w:val="ru-RU"/>
        </w:rPr>
      </w:pPr>
    </w:p>
    <w:p w:rsidR="007A0019" w:rsidRDefault="007A0019" w:rsidP="007A0019">
      <w:pPr>
        <w:spacing w:after="0"/>
        <w:ind w:left="120"/>
        <w:jc w:val="center"/>
        <w:rPr>
          <w:sz w:val="28"/>
          <w:lang w:val="ru-RU"/>
        </w:rPr>
      </w:pPr>
    </w:p>
    <w:p w:rsidR="007A0019" w:rsidRPr="00320455" w:rsidRDefault="007A0019" w:rsidP="007A0019">
      <w:pPr>
        <w:spacing w:after="0"/>
        <w:ind w:left="120"/>
        <w:jc w:val="center"/>
        <w:rPr>
          <w:lang w:val="ru-RU"/>
        </w:rPr>
      </w:pPr>
      <w:proofErr w:type="spellStart"/>
      <w:r w:rsidRPr="00320455">
        <w:rPr>
          <w:rFonts w:ascii="Times New Roman" w:hAnsi="Times New Roman" w:cs="Times New Roman"/>
          <w:sz w:val="28"/>
          <w:szCs w:val="28"/>
          <w:lang w:val="ru-RU"/>
        </w:rPr>
        <w:t>сл</w:t>
      </w:r>
      <w:proofErr w:type="gramStart"/>
      <w:r w:rsidRPr="00320455">
        <w:rPr>
          <w:rFonts w:ascii="Times New Roman" w:hAnsi="Times New Roman" w:cs="Times New Roman"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sz w:val="28"/>
          <w:szCs w:val="28"/>
          <w:lang w:val="ru-RU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ашары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2025 г.</w:t>
      </w:r>
    </w:p>
    <w:p w:rsidR="007A0019" w:rsidRPr="00DD6881" w:rsidRDefault="007A0019" w:rsidP="007A0019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ПОЯСНИТЕЛЬНАЯ  ЗАПИСКА</w:t>
      </w:r>
      <w:bookmarkStart w:id="0" w:name="block-44786219"/>
    </w:p>
    <w:p w:rsidR="007A0019" w:rsidRPr="00AD0E16" w:rsidRDefault="006905A7" w:rsidP="007A001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Адаптированная п</w:t>
      </w:r>
      <w:r w:rsidR="007A0019" w:rsidRPr="00AD0E16">
        <w:rPr>
          <w:rFonts w:ascii="Times New Roman" w:hAnsi="Times New Roman"/>
          <w:color w:val="000000"/>
          <w:sz w:val="28"/>
          <w:lang w:val="ru-RU"/>
        </w:rPr>
        <w:t>рограмма</w:t>
      </w:r>
      <w:r>
        <w:rPr>
          <w:rFonts w:ascii="Times New Roman" w:hAnsi="Times New Roman"/>
          <w:color w:val="000000"/>
          <w:sz w:val="28"/>
          <w:lang w:val="ru-RU"/>
        </w:rPr>
        <w:t xml:space="preserve"> для детей с ОВЗ</w:t>
      </w:r>
      <w:bookmarkStart w:id="1" w:name="_GoBack"/>
      <w:bookmarkEnd w:id="1"/>
      <w:r w:rsidR="007A0019" w:rsidRPr="00AD0E16">
        <w:rPr>
          <w:rFonts w:ascii="Times New Roman" w:hAnsi="Times New Roman"/>
          <w:color w:val="000000"/>
          <w:sz w:val="28"/>
          <w:lang w:val="ru-RU"/>
        </w:rPr>
        <w:t xml:space="preserve"> основного общего образования по изобразительному искусству составлена на основе требований к результатам освоения программы основного общего образования, представленных в ФГОС ООО,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  <w:proofErr w:type="gramEnd"/>
    </w:p>
    <w:p w:rsidR="007A0019" w:rsidRPr="00AD0E16" w:rsidRDefault="007A0019" w:rsidP="007A0019">
      <w:pPr>
        <w:spacing w:after="0" w:line="264" w:lineRule="auto"/>
        <w:ind w:firstLine="600"/>
        <w:jc w:val="both"/>
        <w:rPr>
          <w:lang w:val="ru-RU"/>
        </w:rPr>
      </w:pPr>
      <w:r w:rsidRPr="00AD0E16">
        <w:rPr>
          <w:rFonts w:ascii="Times New Roman" w:hAnsi="Times New Roman"/>
          <w:color w:val="000000"/>
          <w:sz w:val="28"/>
          <w:lang w:val="ru-RU"/>
        </w:rPr>
        <w:t xml:space="preserve">Основная цель изобразительного искусства – развитие визуально-пространственного мышления </w:t>
      </w:r>
      <w:proofErr w:type="gramStart"/>
      <w:r w:rsidRPr="00AD0E1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D0E16">
        <w:rPr>
          <w:rFonts w:ascii="Times New Roman" w:hAnsi="Times New Roman"/>
          <w:color w:val="000000"/>
          <w:sz w:val="28"/>
          <w:lang w:val="ru-RU"/>
        </w:rPr>
        <w:t xml:space="preserve"> как формы эмоционально-ценностного, эстетического освоения мира, формы самовыражения и ориентации в художественном и нравственном пространстве культуры. </w:t>
      </w:r>
    </w:p>
    <w:p w:rsidR="007A0019" w:rsidRPr="00AD0E16" w:rsidRDefault="007A0019" w:rsidP="007A0019">
      <w:pPr>
        <w:spacing w:after="0" w:line="264" w:lineRule="auto"/>
        <w:ind w:firstLine="600"/>
        <w:jc w:val="both"/>
        <w:rPr>
          <w:lang w:val="ru-RU"/>
        </w:rPr>
      </w:pPr>
      <w:r w:rsidRPr="00AD0E16">
        <w:rPr>
          <w:rFonts w:ascii="Times New Roman" w:hAnsi="Times New Roman"/>
          <w:color w:val="000000"/>
          <w:sz w:val="28"/>
          <w:lang w:val="ru-RU"/>
        </w:rPr>
        <w:t>Изобразительное искусство имеет интегративный характер и включает в себя основы разных видов визуально-пространственных искусств: живописи, графики, скульптуры, дизайна, архитектуры, народного и декоративно-прикладного искусства, фотографии, функции художественного изображения в зрелищных и экранных искусствах. Важнейшими задачами программы по изобразительному искусству являются формирование активного отношения к традициям культуры как смысловой, эстетической и личностно значимой ценности, воспитание гражданственности и патриотизма, уважения и бережного отношения к истории культуры России,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7A0019" w:rsidRPr="00AD0E16" w:rsidRDefault="007A0019" w:rsidP="007A0019">
      <w:pPr>
        <w:spacing w:after="0" w:line="264" w:lineRule="auto"/>
        <w:ind w:firstLine="600"/>
        <w:jc w:val="both"/>
        <w:rPr>
          <w:lang w:val="ru-RU"/>
        </w:rPr>
      </w:pPr>
      <w:r w:rsidRPr="00AD0E16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личности обучающегося, его активной учебно-познавательной деятельности, творческого развития и формирования готовности к саморазвитию и непрерывному образованию.</w:t>
      </w:r>
    </w:p>
    <w:p w:rsidR="007A0019" w:rsidRPr="00AD0E16" w:rsidRDefault="007A0019" w:rsidP="007A0019">
      <w:pPr>
        <w:spacing w:after="0" w:line="264" w:lineRule="auto"/>
        <w:ind w:firstLine="600"/>
        <w:jc w:val="both"/>
        <w:rPr>
          <w:lang w:val="ru-RU"/>
        </w:rPr>
      </w:pPr>
      <w:r w:rsidRPr="00AD0E16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ориентирована на </w:t>
      </w:r>
      <w:proofErr w:type="spellStart"/>
      <w:r w:rsidRPr="00AD0E16">
        <w:rPr>
          <w:rFonts w:ascii="Times New Roman" w:hAnsi="Times New Roman"/>
          <w:color w:val="000000"/>
          <w:sz w:val="28"/>
          <w:lang w:val="ru-RU"/>
        </w:rPr>
        <w:t>психовозрастные</w:t>
      </w:r>
      <w:proofErr w:type="spellEnd"/>
      <w:r w:rsidRPr="00AD0E16">
        <w:rPr>
          <w:rFonts w:ascii="Times New Roman" w:hAnsi="Times New Roman"/>
          <w:color w:val="000000"/>
          <w:sz w:val="28"/>
          <w:lang w:val="ru-RU"/>
        </w:rPr>
        <w:t xml:space="preserve"> особенности развития обучающихся 11–15 лет.</w:t>
      </w:r>
    </w:p>
    <w:p w:rsidR="007A0019" w:rsidRPr="00AD0E16" w:rsidRDefault="007A0019" w:rsidP="007A0019">
      <w:pPr>
        <w:spacing w:after="0" w:line="264" w:lineRule="auto"/>
        <w:ind w:firstLine="600"/>
        <w:jc w:val="both"/>
        <w:rPr>
          <w:lang w:val="ru-RU"/>
        </w:rPr>
      </w:pPr>
      <w:r w:rsidRPr="00AD0E16">
        <w:rPr>
          <w:rFonts w:ascii="Times New Roman" w:hAnsi="Times New Roman"/>
          <w:b/>
          <w:color w:val="000000"/>
          <w:sz w:val="28"/>
          <w:lang w:val="ru-RU"/>
        </w:rPr>
        <w:t>Целью изучения изобразительного искусства</w:t>
      </w:r>
      <w:r w:rsidRPr="00AD0E16">
        <w:rPr>
          <w:rFonts w:ascii="Times New Roman" w:hAnsi="Times New Roman"/>
          <w:color w:val="000000"/>
          <w:sz w:val="28"/>
          <w:lang w:val="ru-RU"/>
        </w:rPr>
        <w:t xml:space="preserve"> является освоение разных видов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экранных искусствах (вариативно).</w:t>
      </w:r>
    </w:p>
    <w:p w:rsidR="007A0019" w:rsidRPr="00AD0E16" w:rsidRDefault="007A0019" w:rsidP="007A0019">
      <w:pPr>
        <w:spacing w:after="0" w:line="264" w:lineRule="auto"/>
        <w:ind w:firstLine="600"/>
        <w:jc w:val="both"/>
        <w:rPr>
          <w:lang w:val="ru-RU"/>
        </w:rPr>
      </w:pPr>
      <w:r w:rsidRPr="00AD0E16">
        <w:rPr>
          <w:rFonts w:ascii="Times New Roman" w:hAnsi="Times New Roman"/>
          <w:b/>
          <w:color w:val="000000"/>
          <w:sz w:val="28"/>
          <w:lang w:val="ru-RU"/>
        </w:rPr>
        <w:t>Задачами изобразительного искусства являются:</w:t>
      </w:r>
    </w:p>
    <w:p w:rsidR="007A0019" w:rsidRPr="00AD0E16" w:rsidRDefault="007A0019" w:rsidP="007A0019">
      <w:pPr>
        <w:spacing w:after="0" w:line="264" w:lineRule="auto"/>
        <w:ind w:firstLine="600"/>
        <w:jc w:val="both"/>
        <w:rPr>
          <w:lang w:val="ru-RU"/>
        </w:rPr>
      </w:pPr>
      <w:r w:rsidRPr="00AD0E16">
        <w:rPr>
          <w:rFonts w:ascii="Times New Roman" w:hAnsi="Times New Roman"/>
          <w:color w:val="000000"/>
          <w:sz w:val="28"/>
          <w:lang w:val="ru-RU"/>
        </w:rPr>
        <w:t>освоение художественной культуры как формы выражения в пространственных формах духовных ценностей, формирование представлений о месте и значении художественной деятельности в жизни общества;</w:t>
      </w:r>
    </w:p>
    <w:p w:rsidR="007A0019" w:rsidRPr="00AD0E16" w:rsidRDefault="007A0019" w:rsidP="007A0019">
      <w:pPr>
        <w:spacing w:after="0" w:line="264" w:lineRule="auto"/>
        <w:ind w:firstLine="600"/>
        <w:jc w:val="both"/>
        <w:rPr>
          <w:lang w:val="ru-RU"/>
        </w:rPr>
      </w:pPr>
      <w:r w:rsidRPr="00AD0E16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у обучающихся представлений об отечественной и мировой художественной культуре во всём многообразии её видов;</w:t>
      </w:r>
    </w:p>
    <w:p w:rsidR="007A0019" w:rsidRPr="00AD0E16" w:rsidRDefault="007A0019" w:rsidP="007A0019">
      <w:pPr>
        <w:spacing w:after="0" w:line="264" w:lineRule="auto"/>
        <w:ind w:firstLine="600"/>
        <w:jc w:val="both"/>
        <w:rPr>
          <w:lang w:val="ru-RU"/>
        </w:rPr>
      </w:pPr>
      <w:r w:rsidRPr="00AD0E16">
        <w:rPr>
          <w:rFonts w:ascii="Times New Roman" w:hAnsi="Times New Roman"/>
          <w:color w:val="000000"/>
          <w:sz w:val="28"/>
          <w:lang w:val="ru-RU"/>
        </w:rPr>
        <w:t>формирование у обучающихся навыков эстетического видения и преобразования мира;</w:t>
      </w:r>
    </w:p>
    <w:p w:rsidR="007A0019" w:rsidRPr="00AD0E16" w:rsidRDefault="007A0019" w:rsidP="007A0019">
      <w:pPr>
        <w:spacing w:after="0" w:line="264" w:lineRule="auto"/>
        <w:ind w:firstLine="600"/>
        <w:jc w:val="both"/>
        <w:rPr>
          <w:lang w:val="ru-RU"/>
        </w:rPr>
      </w:pPr>
      <w:r w:rsidRPr="00AD0E16">
        <w:rPr>
          <w:rFonts w:ascii="Times New Roman" w:hAnsi="Times New Roman"/>
          <w:color w:val="000000"/>
          <w:sz w:val="28"/>
          <w:lang w:val="ru-RU"/>
        </w:rPr>
        <w:t>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графика, скульптура), декоративно-прикладных, в архитектуре и дизайне, опыта художественного творчества в компьютерной графике и анимации, фотографии, работы в синтетических искусствах (театр и кино) (вариативно);</w:t>
      </w:r>
    </w:p>
    <w:p w:rsidR="007A0019" w:rsidRPr="00AD0E16" w:rsidRDefault="007A0019" w:rsidP="007A0019">
      <w:pPr>
        <w:spacing w:after="0" w:line="264" w:lineRule="auto"/>
        <w:ind w:firstLine="600"/>
        <w:jc w:val="both"/>
        <w:rPr>
          <w:lang w:val="ru-RU"/>
        </w:rPr>
      </w:pPr>
      <w:r w:rsidRPr="00AD0E16">
        <w:rPr>
          <w:rFonts w:ascii="Times New Roman" w:hAnsi="Times New Roman"/>
          <w:color w:val="000000"/>
          <w:sz w:val="28"/>
          <w:lang w:val="ru-RU"/>
        </w:rPr>
        <w:t>формирование пространственного мышления и аналитических визуальных способностей;</w:t>
      </w:r>
    </w:p>
    <w:p w:rsidR="007A0019" w:rsidRPr="00AD0E16" w:rsidRDefault="007A0019" w:rsidP="007A0019">
      <w:pPr>
        <w:spacing w:after="0" w:line="264" w:lineRule="auto"/>
        <w:ind w:firstLine="600"/>
        <w:jc w:val="both"/>
        <w:rPr>
          <w:lang w:val="ru-RU"/>
        </w:rPr>
      </w:pPr>
      <w:r w:rsidRPr="00AD0E16">
        <w:rPr>
          <w:rFonts w:ascii="Times New Roman" w:hAnsi="Times New Roman"/>
          <w:color w:val="000000"/>
          <w:sz w:val="28"/>
          <w:lang w:val="ru-RU"/>
        </w:rPr>
        <w:t>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</w:t>
      </w:r>
    </w:p>
    <w:p w:rsidR="007A0019" w:rsidRPr="00AD0E16" w:rsidRDefault="007A0019" w:rsidP="007A0019">
      <w:pPr>
        <w:spacing w:after="0" w:line="264" w:lineRule="auto"/>
        <w:ind w:firstLine="600"/>
        <w:jc w:val="both"/>
        <w:rPr>
          <w:lang w:val="ru-RU"/>
        </w:rPr>
      </w:pPr>
      <w:r w:rsidRPr="00AD0E16">
        <w:rPr>
          <w:rFonts w:ascii="Times New Roman" w:hAnsi="Times New Roman"/>
          <w:color w:val="000000"/>
          <w:sz w:val="28"/>
          <w:lang w:val="ru-RU"/>
        </w:rPr>
        <w:t>развитие наблюдательности, ассоциативного мышления и творческого воображения;</w:t>
      </w:r>
    </w:p>
    <w:p w:rsidR="007A0019" w:rsidRPr="00AD0E16" w:rsidRDefault="007A0019" w:rsidP="007A0019">
      <w:pPr>
        <w:spacing w:after="0" w:line="264" w:lineRule="auto"/>
        <w:ind w:firstLine="600"/>
        <w:jc w:val="both"/>
        <w:rPr>
          <w:lang w:val="ru-RU"/>
        </w:rPr>
      </w:pPr>
      <w:r w:rsidRPr="00AD0E16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и любви к культурному наследию России через освоение отечественной художественной культуры; </w:t>
      </w:r>
    </w:p>
    <w:p w:rsidR="007A0019" w:rsidRPr="00AD0E16" w:rsidRDefault="007A0019" w:rsidP="007A0019">
      <w:pPr>
        <w:spacing w:after="0" w:line="264" w:lineRule="auto"/>
        <w:ind w:firstLine="600"/>
        <w:jc w:val="both"/>
        <w:rPr>
          <w:lang w:val="ru-RU"/>
        </w:rPr>
      </w:pPr>
      <w:r w:rsidRPr="00AD0E16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изобразительного искусства, формирование активного отношения к традициям художественной культуры как смысловой, эстетической и личностно значимой ценности.</w:t>
      </w:r>
    </w:p>
    <w:p w:rsidR="007A0019" w:rsidRPr="00AD0E16" w:rsidRDefault="007A0019" w:rsidP="007A0019">
      <w:pPr>
        <w:spacing w:after="0" w:line="264" w:lineRule="auto"/>
        <w:ind w:firstLine="600"/>
        <w:jc w:val="both"/>
        <w:rPr>
          <w:lang w:val="ru-RU"/>
        </w:rPr>
      </w:pPr>
      <w:bookmarkStart w:id="2" w:name="037c86a0-0100-46f4-8a06-fc1394a836a9"/>
      <w:r w:rsidRPr="00AD0E16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изобразительного искусства, – 102 часа: в 5 классе – 34 часа (1 час в неделю), в 6 классе – 34 часа (1 час в неделю), в 7 классе – 34 часа (1 час в неделю).</w:t>
      </w:r>
      <w:bookmarkEnd w:id="2"/>
    </w:p>
    <w:p w:rsidR="007A0019" w:rsidRPr="00AD0E16" w:rsidRDefault="007A0019" w:rsidP="007A0019">
      <w:pPr>
        <w:spacing w:after="0" w:line="264" w:lineRule="auto"/>
        <w:ind w:firstLine="600"/>
        <w:jc w:val="both"/>
        <w:rPr>
          <w:lang w:val="ru-RU"/>
        </w:rPr>
      </w:pPr>
      <w:r w:rsidRPr="00AD0E16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на уровне основного общего образования структурировано по 4 модулям (3 </w:t>
      </w:r>
      <w:proofErr w:type="gramStart"/>
      <w:r w:rsidRPr="00AD0E16">
        <w:rPr>
          <w:rFonts w:ascii="Times New Roman" w:hAnsi="Times New Roman"/>
          <w:color w:val="000000"/>
          <w:sz w:val="28"/>
          <w:lang w:val="ru-RU"/>
        </w:rPr>
        <w:t>инвариантных</w:t>
      </w:r>
      <w:proofErr w:type="gramEnd"/>
      <w:r w:rsidRPr="00AD0E16">
        <w:rPr>
          <w:rFonts w:ascii="Times New Roman" w:hAnsi="Times New Roman"/>
          <w:color w:val="000000"/>
          <w:sz w:val="28"/>
          <w:lang w:val="ru-RU"/>
        </w:rPr>
        <w:t xml:space="preserve"> и 1 вариативный). Инвариантные модули реализуются последовательно в 5, 6 и 7 классах. Содержание вариативного модуля может быть реализовано дополнительно </w:t>
      </w:r>
      <w:proofErr w:type="gramStart"/>
      <w:r w:rsidRPr="00AD0E16">
        <w:rPr>
          <w:rFonts w:ascii="Times New Roman" w:hAnsi="Times New Roman"/>
          <w:color w:val="000000"/>
          <w:sz w:val="28"/>
          <w:lang w:val="ru-RU"/>
        </w:rPr>
        <w:t>к</w:t>
      </w:r>
      <w:proofErr w:type="gramEnd"/>
      <w:r w:rsidRPr="00AD0E16">
        <w:rPr>
          <w:rFonts w:ascii="Times New Roman" w:hAnsi="Times New Roman"/>
          <w:color w:val="000000"/>
          <w:sz w:val="28"/>
          <w:lang w:val="ru-RU"/>
        </w:rPr>
        <w:t xml:space="preserve"> инвариантным в одном или нескольких классах или во внеурочной деятельности.</w:t>
      </w:r>
    </w:p>
    <w:p w:rsidR="007A0019" w:rsidRPr="00AD0E16" w:rsidRDefault="007A0019" w:rsidP="007A0019">
      <w:pPr>
        <w:spacing w:after="0" w:line="264" w:lineRule="auto"/>
        <w:ind w:firstLine="600"/>
        <w:jc w:val="both"/>
        <w:rPr>
          <w:lang w:val="ru-RU"/>
        </w:rPr>
      </w:pPr>
      <w:r w:rsidRPr="00AD0E16">
        <w:rPr>
          <w:rFonts w:ascii="Times New Roman" w:hAnsi="Times New Roman"/>
          <w:color w:val="000000"/>
          <w:sz w:val="28"/>
          <w:lang w:val="ru-RU"/>
        </w:rPr>
        <w:t>Модуль №1 «Декоративно-прикладное и народное искусство» (5 класс)</w:t>
      </w:r>
    </w:p>
    <w:p w:rsidR="007A0019" w:rsidRPr="00AD0E16" w:rsidRDefault="007A0019" w:rsidP="007A0019">
      <w:pPr>
        <w:spacing w:after="0" w:line="264" w:lineRule="auto"/>
        <w:ind w:firstLine="600"/>
        <w:jc w:val="both"/>
        <w:rPr>
          <w:lang w:val="ru-RU"/>
        </w:rPr>
      </w:pPr>
      <w:r w:rsidRPr="00AD0E16">
        <w:rPr>
          <w:rFonts w:ascii="Times New Roman" w:hAnsi="Times New Roman"/>
          <w:color w:val="000000"/>
          <w:sz w:val="28"/>
          <w:lang w:val="ru-RU"/>
        </w:rPr>
        <w:t>Модуль №2 «Живопись, графика, скульптура» (6 класс)</w:t>
      </w:r>
    </w:p>
    <w:p w:rsidR="007A0019" w:rsidRPr="00AD0E16" w:rsidRDefault="007A0019" w:rsidP="007A0019">
      <w:pPr>
        <w:spacing w:after="0" w:line="264" w:lineRule="auto"/>
        <w:ind w:firstLine="600"/>
        <w:jc w:val="both"/>
        <w:rPr>
          <w:lang w:val="ru-RU"/>
        </w:rPr>
      </w:pPr>
      <w:r w:rsidRPr="00AD0E16">
        <w:rPr>
          <w:rFonts w:ascii="Times New Roman" w:hAnsi="Times New Roman"/>
          <w:color w:val="000000"/>
          <w:sz w:val="28"/>
          <w:lang w:val="ru-RU"/>
        </w:rPr>
        <w:t>Модуль №3 «Архитектура и дизайн» (7 класс)</w:t>
      </w:r>
    </w:p>
    <w:p w:rsidR="007A0019" w:rsidRPr="00AD0E16" w:rsidRDefault="007A0019" w:rsidP="007A0019">
      <w:pPr>
        <w:spacing w:after="0" w:line="264" w:lineRule="auto"/>
        <w:ind w:firstLine="600"/>
        <w:jc w:val="both"/>
        <w:rPr>
          <w:lang w:val="ru-RU"/>
        </w:rPr>
      </w:pPr>
      <w:r w:rsidRPr="00AD0E16">
        <w:rPr>
          <w:rFonts w:ascii="Times New Roman" w:hAnsi="Times New Roman"/>
          <w:color w:val="000000"/>
          <w:sz w:val="28"/>
          <w:lang w:val="ru-RU"/>
        </w:rPr>
        <w:t>Модуль №4 «Изображение в синтетических, экранных видах искусства и художественная фотография» (вариативный)</w:t>
      </w:r>
    </w:p>
    <w:p w:rsidR="007A0019" w:rsidRPr="00AD0E16" w:rsidRDefault="007A0019" w:rsidP="007A0019">
      <w:pPr>
        <w:spacing w:after="0" w:line="264" w:lineRule="auto"/>
        <w:ind w:firstLine="600"/>
        <w:jc w:val="both"/>
        <w:rPr>
          <w:lang w:val="ru-RU"/>
        </w:rPr>
      </w:pPr>
      <w:r w:rsidRPr="00AD0E16">
        <w:rPr>
          <w:rFonts w:ascii="Times New Roman" w:hAnsi="Times New Roman"/>
          <w:color w:val="000000"/>
          <w:sz w:val="28"/>
          <w:lang w:val="ru-RU"/>
        </w:rPr>
        <w:t xml:space="preserve">Каждый модуль программы по изобразительному искусству обладает содержательной целостностью и организован по восходящему принципу в </w:t>
      </w:r>
      <w:r w:rsidRPr="00AD0E1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отношении углубления знаний по ведущей теме и усложнения умений обучающихся. Последовательность изучения модулей определяется психологическими возрастными особенностями обучающихся, принципом системности обучения и опытом педагогической работы. </w:t>
      </w:r>
    </w:p>
    <w:p w:rsidR="007A0019" w:rsidRDefault="007A0019" w:rsidP="007A0019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7A0019" w:rsidRPr="00AD0E16" w:rsidRDefault="007A0019" w:rsidP="007A0019">
      <w:pPr>
        <w:spacing w:after="0" w:line="264" w:lineRule="auto"/>
        <w:ind w:left="120"/>
        <w:jc w:val="center"/>
        <w:rPr>
          <w:lang w:val="ru-RU"/>
        </w:rPr>
      </w:pPr>
      <w:r w:rsidRPr="00AD0E16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7A0019" w:rsidRPr="00AD0E16" w:rsidRDefault="007A0019" w:rsidP="007A0019">
      <w:pPr>
        <w:spacing w:after="0" w:line="264" w:lineRule="auto"/>
        <w:ind w:left="120"/>
        <w:jc w:val="center"/>
        <w:rPr>
          <w:lang w:val="ru-RU"/>
        </w:rPr>
      </w:pPr>
    </w:p>
    <w:p w:rsidR="007A0019" w:rsidRPr="00AD0E16" w:rsidRDefault="007A0019" w:rsidP="007A0019">
      <w:pPr>
        <w:spacing w:after="0" w:line="264" w:lineRule="auto"/>
        <w:ind w:left="120"/>
        <w:jc w:val="center"/>
        <w:rPr>
          <w:lang w:val="ru-RU"/>
        </w:rPr>
      </w:pPr>
      <w:r w:rsidRPr="00AD0E16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7A0019" w:rsidRPr="00AD0E16" w:rsidRDefault="007A0019" w:rsidP="007A0019">
      <w:pPr>
        <w:spacing w:after="0"/>
        <w:ind w:left="120"/>
        <w:rPr>
          <w:lang w:val="ru-RU"/>
        </w:rPr>
      </w:pPr>
    </w:p>
    <w:p w:rsidR="007A0019" w:rsidRPr="00AD0E16" w:rsidRDefault="007A0019" w:rsidP="007A0019">
      <w:pPr>
        <w:spacing w:after="0" w:line="264" w:lineRule="auto"/>
        <w:ind w:left="120"/>
        <w:jc w:val="both"/>
        <w:rPr>
          <w:lang w:val="ru-RU"/>
        </w:rPr>
      </w:pPr>
      <w:r w:rsidRPr="00AD0E16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скульптура».</w:t>
      </w:r>
    </w:p>
    <w:p w:rsidR="007A0019" w:rsidRPr="00AD0E16" w:rsidRDefault="007A0019" w:rsidP="007A0019">
      <w:pPr>
        <w:spacing w:after="0" w:line="264" w:lineRule="auto"/>
        <w:ind w:firstLine="600"/>
        <w:jc w:val="both"/>
        <w:rPr>
          <w:lang w:val="ru-RU"/>
        </w:rPr>
      </w:pPr>
      <w:r w:rsidRPr="00AD0E16">
        <w:rPr>
          <w:rFonts w:ascii="Times New Roman" w:hAnsi="Times New Roman"/>
          <w:color w:val="000000"/>
          <w:sz w:val="28"/>
          <w:lang w:val="ru-RU"/>
        </w:rPr>
        <w:t>Общие сведения о видах искусства.</w:t>
      </w:r>
    </w:p>
    <w:p w:rsidR="007A0019" w:rsidRPr="00AD0E16" w:rsidRDefault="007A0019" w:rsidP="007A0019">
      <w:pPr>
        <w:spacing w:after="0" w:line="264" w:lineRule="auto"/>
        <w:ind w:firstLine="600"/>
        <w:jc w:val="both"/>
        <w:rPr>
          <w:lang w:val="ru-RU"/>
        </w:rPr>
      </w:pPr>
      <w:r w:rsidRPr="00AD0E16">
        <w:rPr>
          <w:rFonts w:ascii="Times New Roman" w:hAnsi="Times New Roman"/>
          <w:color w:val="000000"/>
          <w:sz w:val="28"/>
          <w:lang w:val="ru-RU"/>
        </w:rPr>
        <w:t>Пространственные и временные виды искусства.</w:t>
      </w:r>
    </w:p>
    <w:p w:rsidR="007A0019" w:rsidRPr="00AD0E16" w:rsidRDefault="007A0019" w:rsidP="007A0019">
      <w:pPr>
        <w:spacing w:after="0" w:line="264" w:lineRule="auto"/>
        <w:ind w:firstLine="600"/>
        <w:jc w:val="both"/>
        <w:rPr>
          <w:lang w:val="ru-RU"/>
        </w:rPr>
      </w:pPr>
      <w:r w:rsidRPr="00AD0E16">
        <w:rPr>
          <w:rFonts w:ascii="Times New Roman" w:hAnsi="Times New Roman"/>
          <w:color w:val="000000"/>
          <w:sz w:val="28"/>
          <w:lang w:val="ru-RU"/>
        </w:rPr>
        <w:t>Изобразительные, конструктивные и декоративные виды пространственных искусств, их место и назначение в жизни людей.</w:t>
      </w:r>
    </w:p>
    <w:p w:rsidR="007A0019" w:rsidRPr="00AD0E16" w:rsidRDefault="007A0019" w:rsidP="007A0019">
      <w:pPr>
        <w:spacing w:after="0" w:line="264" w:lineRule="auto"/>
        <w:ind w:firstLine="600"/>
        <w:jc w:val="both"/>
        <w:rPr>
          <w:lang w:val="ru-RU"/>
        </w:rPr>
      </w:pPr>
      <w:r w:rsidRPr="00AD0E16">
        <w:rPr>
          <w:rFonts w:ascii="Times New Roman" w:hAnsi="Times New Roman"/>
          <w:color w:val="000000"/>
          <w:sz w:val="28"/>
          <w:lang w:val="ru-RU"/>
        </w:rPr>
        <w:t>Основные виды живописи, графики и скульптуры. Художник и зритель: зрительские умения, знания и творчество зрителя.</w:t>
      </w:r>
    </w:p>
    <w:p w:rsidR="007A0019" w:rsidRPr="00AD0E16" w:rsidRDefault="007A0019" w:rsidP="007A0019">
      <w:pPr>
        <w:spacing w:after="0" w:line="264" w:lineRule="auto"/>
        <w:ind w:firstLine="600"/>
        <w:jc w:val="both"/>
        <w:rPr>
          <w:lang w:val="ru-RU"/>
        </w:rPr>
      </w:pPr>
      <w:r w:rsidRPr="00AD0E16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средства.</w:t>
      </w:r>
    </w:p>
    <w:p w:rsidR="007A0019" w:rsidRPr="00AD0E16" w:rsidRDefault="007A0019" w:rsidP="007A0019">
      <w:pPr>
        <w:spacing w:after="0" w:line="264" w:lineRule="auto"/>
        <w:ind w:firstLine="600"/>
        <w:jc w:val="both"/>
        <w:rPr>
          <w:lang w:val="ru-RU"/>
        </w:rPr>
      </w:pPr>
      <w:r w:rsidRPr="00AD0E16">
        <w:rPr>
          <w:rFonts w:ascii="Times New Roman" w:hAnsi="Times New Roman"/>
          <w:color w:val="000000"/>
          <w:sz w:val="28"/>
          <w:lang w:val="ru-RU"/>
        </w:rPr>
        <w:t>Живописные, графические и скульптурные художественные материалы, их особые свойства.</w:t>
      </w:r>
    </w:p>
    <w:p w:rsidR="007A0019" w:rsidRPr="00AD0E16" w:rsidRDefault="007A0019" w:rsidP="007A0019">
      <w:pPr>
        <w:spacing w:after="0" w:line="264" w:lineRule="auto"/>
        <w:ind w:firstLine="600"/>
        <w:jc w:val="both"/>
        <w:rPr>
          <w:lang w:val="ru-RU"/>
        </w:rPr>
      </w:pPr>
      <w:r w:rsidRPr="00AD0E16">
        <w:rPr>
          <w:rFonts w:ascii="Times New Roman" w:hAnsi="Times New Roman"/>
          <w:color w:val="000000"/>
          <w:sz w:val="28"/>
          <w:lang w:val="ru-RU"/>
        </w:rPr>
        <w:t>Рисунок – основа изобразительного искусства и мастерства художника.</w:t>
      </w:r>
    </w:p>
    <w:p w:rsidR="007A0019" w:rsidRPr="00AD0E16" w:rsidRDefault="007A0019" w:rsidP="007A0019">
      <w:pPr>
        <w:spacing w:after="0" w:line="264" w:lineRule="auto"/>
        <w:ind w:firstLine="600"/>
        <w:jc w:val="both"/>
        <w:rPr>
          <w:lang w:val="ru-RU"/>
        </w:rPr>
      </w:pPr>
      <w:r w:rsidRPr="00AD0E16">
        <w:rPr>
          <w:rFonts w:ascii="Times New Roman" w:hAnsi="Times New Roman"/>
          <w:color w:val="000000"/>
          <w:sz w:val="28"/>
          <w:lang w:val="ru-RU"/>
        </w:rPr>
        <w:t>Виды рисунка: зарисовка, набросок, учебный рисунок и творческий рисунок.</w:t>
      </w:r>
    </w:p>
    <w:p w:rsidR="007A0019" w:rsidRPr="00AD0E16" w:rsidRDefault="007A0019" w:rsidP="007A0019">
      <w:pPr>
        <w:spacing w:after="0" w:line="264" w:lineRule="auto"/>
        <w:ind w:firstLine="600"/>
        <w:jc w:val="both"/>
        <w:rPr>
          <w:lang w:val="ru-RU"/>
        </w:rPr>
      </w:pPr>
      <w:r w:rsidRPr="00AD0E16">
        <w:rPr>
          <w:rFonts w:ascii="Times New Roman" w:hAnsi="Times New Roman"/>
          <w:color w:val="000000"/>
          <w:sz w:val="28"/>
          <w:lang w:val="ru-RU"/>
        </w:rPr>
        <w:t>Навыки размещения рисунка в листе, выбор формата.</w:t>
      </w:r>
    </w:p>
    <w:p w:rsidR="007A0019" w:rsidRPr="00AD0E16" w:rsidRDefault="007A0019" w:rsidP="007A0019">
      <w:pPr>
        <w:spacing w:after="0" w:line="264" w:lineRule="auto"/>
        <w:ind w:firstLine="600"/>
        <w:jc w:val="both"/>
        <w:rPr>
          <w:lang w:val="ru-RU"/>
        </w:rPr>
      </w:pPr>
      <w:r w:rsidRPr="00AD0E16">
        <w:rPr>
          <w:rFonts w:ascii="Times New Roman" w:hAnsi="Times New Roman"/>
          <w:color w:val="000000"/>
          <w:sz w:val="28"/>
          <w:lang w:val="ru-RU"/>
        </w:rPr>
        <w:t>Начальные умения рисунка с натуры. Зарисовки простых предметов.</w:t>
      </w:r>
    </w:p>
    <w:p w:rsidR="007A0019" w:rsidRPr="00AD0E16" w:rsidRDefault="007A0019" w:rsidP="007A0019">
      <w:pPr>
        <w:spacing w:after="0" w:line="264" w:lineRule="auto"/>
        <w:ind w:firstLine="600"/>
        <w:jc w:val="both"/>
        <w:rPr>
          <w:lang w:val="ru-RU"/>
        </w:rPr>
      </w:pPr>
      <w:r w:rsidRPr="00AD0E16">
        <w:rPr>
          <w:rFonts w:ascii="Times New Roman" w:hAnsi="Times New Roman"/>
          <w:color w:val="000000"/>
          <w:sz w:val="28"/>
          <w:lang w:val="ru-RU"/>
        </w:rPr>
        <w:t>Линейные графические рисунки и наброски. Тон и тональные отношения: тёмное – светлое.</w:t>
      </w:r>
    </w:p>
    <w:p w:rsidR="007A0019" w:rsidRPr="00AD0E16" w:rsidRDefault="007A0019" w:rsidP="007A0019">
      <w:pPr>
        <w:spacing w:after="0" w:line="264" w:lineRule="auto"/>
        <w:ind w:firstLine="600"/>
        <w:jc w:val="both"/>
        <w:rPr>
          <w:lang w:val="ru-RU"/>
        </w:rPr>
      </w:pPr>
      <w:r w:rsidRPr="00AD0E16">
        <w:rPr>
          <w:rFonts w:ascii="Times New Roman" w:hAnsi="Times New Roman"/>
          <w:color w:val="000000"/>
          <w:sz w:val="28"/>
          <w:lang w:val="ru-RU"/>
        </w:rPr>
        <w:t>Ритм и ритмическая организация плоскости листа.</w:t>
      </w:r>
    </w:p>
    <w:p w:rsidR="007A0019" w:rsidRPr="00AD0E16" w:rsidRDefault="007A0019" w:rsidP="007A0019">
      <w:pPr>
        <w:spacing w:after="0" w:line="264" w:lineRule="auto"/>
        <w:ind w:firstLine="600"/>
        <w:jc w:val="both"/>
        <w:rPr>
          <w:lang w:val="ru-RU"/>
        </w:rPr>
      </w:pPr>
      <w:r w:rsidRPr="00AD0E16">
        <w:rPr>
          <w:rFonts w:ascii="Times New Roman" w:hAnsi="Times New Roman"/>
          <w:color w:val="000000"/>
          <w:sz w:val="28"/>
          <w:lang w:val="ru-RU"/>
        </w:rPr>
        <w:t xml:space="preserve">Основы </w:t>
      </w:r>
      <w:proofErr w:type="spellStart"/>
      <w:r w:rsidRPr="00AD0E16">
        <w:rPr>
          <w:rFonts w:ascii="Times New Roman" w:hAnsi="Times New Roman"/>
          <w:color w:val="000000"/>
          <w:sz w:val="28"/>
          <w:lang w:val="ru-RU"/>
        </w:rPr>
        <w:t>цветоведения</w:t>
      </w:r>
      <w:proofErr w:type="spellEnd"/>
      <w:r w:rsidRPr="00AD0E16">
        <w:rPr>
          <w:rFonts w:ascii="Times New Roman" w:hAnsi="Times New Roman"/>
          <w:color w:val="000000"/>
          <w:sz w:val="28"/>
          <w:lang w:val="ru-RU"/>
        </w:rPr>
        <w:t>: понятие цвета в художественной деятельности, физическая основа цвета, цветовой круг, основные и составные цвета, дополнительные цвета.</w:t>
      </w:r>
    </w:p>
    <w:p w:rsidR="007A0019" w:rsidRPr="00AD0E16" w:rsidRDefault="007A0019" w:rsidP="007A0019">
      <w:pPr>
        <w:spacing w:after="0" w:line="264" w:lineRule="auto"/>
        <w:ind w:firstLine="600"/>
        <w:jc w:val="both"/>
        <w:rPr>
          <w:lang w:val="ru-RU"/>
        </w:rPr>
      </w:pPr>
      <w:r w:rsidRPr="00AD0E16">
        <w:rPr>
          <w:rFonts w:ascii="Times New Roman" w:hAnsi="Times New Roman"/>
          <w:color w:val="000000"/>
          <w:sz w:val="28"/>
          <w:lang w:val="ru-RU"/>
        </w:rPr>
        <w:t>Цвет как выразительное средство в изобразительном искусстве: холодный и тёплый цвет, понятие цветовых отношений; колорит в живописи.</w:t>
      </w:r>
    </w:p>
    <w:p w:rsidR="007A0019" w:rsidRPr="00AD0E16" w:rsidRDefault="007A0019" w:rsidP="007A0019">
      <w:pPr>
        <w:spacing w:after="0" w:line="264" w:lineRule="auto"/>
        <w:ind w:firstLine="600"/>
        <w:jc w:val="both"/>
        <w:rPr>
          <w:lang w:val="ru-RU"/>
        </w:rPr>
      </w:pPr>
      <w:r w:rsidRPr="00AD0E16">
        <w:rPr>
          <w:rFonts w:ascii="Times New Roman" w:hAnsi="Times New Roman"/>
          <w:color w:val="000000"/>
          <w:sz w:val="28"/>
          <w:lang w:val="ru-RU"/>
        </w:rPr>
        <w:t>Виды скульптуры и характер материала в скульптуре. Скульптурные памятники, парковая скульптура, камерная скульптура. Статика и движение в скульптуре. Круглая скульптура. Произведения мелкой пластики. Виды рельефа.</w:t>
      </w:r>
    </w:p>
    <w:p w:rsidR="007A0019" w:rsidRPr="00AD0E16" w:rsidRDefault="007A0019" w:rsidP="007A0019">
      <w:pPr>
        <w:spacing w:after="0" w:line="264" w:lineRule="auto"/>
        <w:ind w:firstLine="600"/>
        <w:jc w:val="both"/>
        <w:rPr>
          <w:lang w:val="ru-RU"/>
        </w:rPr>
      </w:pPr>
      <w:r w:rsidRPr="00AD0E16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искусства.</w:t>
      </w:r>
    </w:p>
    <w:p w:rsidR="007A0019" w:rsidRPr="00AD0E16" w:rsidRDefault="007A0019" w:rsidP="007A0019">
      <w:pPr>
        <w:spacing w:after="0" w:line="264" w:lineRule="auto"/>
        <w:ind w:firstLine="600"/>
        <w:jc w:val="both"/>
        <w:rPr>
          <w:lang w:val="ru-RU"/>
        </w:rPr>
      </w:pPr>
      <w:r w:rsidRPr="00AD0E16">
        <w:rPr>
          <w:rFonts w:ascii="Times New Roman" w:hAnsi="Times New Roman"/>
          <w:color w:val="000000"/>
          <w:sz w:val="28"/>
          <w:lang w:val="ru-RU"/>
        </w:rPr>
        <w:t>Жанровая система в изобразительном искусстве как инструмент для сравнения и анализа произведений изобразительного искусства.</w:t>
      </w:r>
    </w:p>
    <w:p w:rsidR="007A0019" w:rsidRPr="00AD0E16" w:rsidRDefault="007A0019" w:rsidP="007A0019">
      <w:pPr>
        <w:spacing w:after="0" w:line="264" w:lineRule="auto"/>
        <w:ind w:firstLine="600"/>
        <w:jc w:val="both"/>
        <w:rPr>
          <w:lang w:val="ru-RU"/>
        </w:rPr>
      </w:pPr>
      <w:r w:rsidRPr="00AD0E16">
        <w:rPr>
          <w:rFonts w:ascii="Times New Roman" w:hAnsi="Times New Roman"/>
          <w:color w:val="000000"/>
          <w:sz w:val="28"/>
          <w:lang w:val="ru-RU"/>
        </w:rPr>
        <w:lastRenderedPageBreak/>
        <w:t>Предмет изображения, сюжет и содержание произведения изобразительного искусства.</w:t>
      </w:r>
    </w:p>
    <w:p w:rsidR="007A0019" w:rsidRPr="00AD0E16" w:rsidRDefault="007A0019" w:rsidP="007A0019">
      <w:pPr>
        <w:spacing w:after="0" w:line="264" w:lineRule="auto"/>
        <w:ind w:firstLine="600"/>
        <w:jc w:val="both"/>
        <w:rPr>
          <w:lang w:val="ru-RU"/>
        </w:rPr>
      </w:pPr>
      <w:r w:rsidRPr="00AD0E16">
        <w:rPr>
          <w:rFonts w:ascii="Times New Roman" w:hAnsi="Times New Roman"/>
          <w:color w:val="000000"/>
          <w:sz w:val="28"/>
          <w:lang w:val="ru-RU"/>
        </w:rPr>
        <w:t>Натюрморт.</w:t>
      </w:r>
    </w:p>
    <w:p w:rsidR="007A0019" w:rsidRPr="00AD0E16" w:rsidRDefault="007A0019" w:rsidP="007A0019">
      <w:pPr>
        <w:spacing w:after="0" w:line="264" w:lineRule="auto"/>
        <w:ind w:firstLine="600"/>
        <w:jc w:val="both"/>
        <w:rPr>
          <w:lang w:val="ru-RU"/>
        </w:rPr>
      </w:pPr>
      <w:r w:rsidRPr="00AD0E16">
        <w:rPr>
          <w:rFonts w:ascii="Times New Roman" w:hAnsi="Times New Roman"/>
          <w:color w:val="000000"/>
          <w:sz w:val="28"/>
          <w:lang w:val="ru-RU"/>
        </w:rPr>
        <w:t>Изображение предметного мира в изобразительном искусстве и появление жанра натюрморта в европейском и отечественном искусстве.</w:t>
      </w:r>
    </w:p>
    <w:p w:rsidR="007A0019" w:rsidRPr="00AD0E16" w:rsidRDefault="007A0019" w:rsidP="007A0019">
      <w:pPr>
        <w:spacing w:after="0" w:line="264" w:lineRule="auto"/>
        <w:ind w:firstLine="600"/>
        <w:jc w:val="both"/>
        <w:rPr>
          <w:lang w:val="ru-RU"/>
        </w:rPr>
      </w:pPr>
      <w:r w:rsidRPr="00AD0E16">
        <w:rPr>
          <w:rFonts w:ascii="Times New Roman" w:hAnsi="Times New Roman"/>
          <w:color w:val="000000"/>
          <w:sz w:val="28"/>
          <w:lang w:val="ru-RU"/>
        </w:rPr>
        <w:t>Основы графической грамоты: правила объёмного изображения предметов на плоскости.</w:t>
      </w:r>
    </w:p>
    <w:p w:rsidR="007A0019" w:rsidRPr="00AD0E16" w:rsidRDefault="007A0019" w:rsidP="007A0019">
      <w:pPr>
        <w:spacing w:after="0" w:line="264" w:lineRule="auto"/>
        <w:ind w:firstLine="600"/>
        <w:jc w:val="both"/>
        <w:rPr>
          <w:lang w:val="ru-RU"/>
        </w:rPr>
      </w:pPr>
      <w:r w:rsidRPr="00AD0E16">
        <w:rPr>
          <w:rFonts w:ascii="Times New Roman" w:hAnsi="Times New Roman"/>
          <w:color w:val="000000"/>
          <w:sz w:val="28"/>
          <w:lang w:val="ru-RU"/>
        </w:rPr>
        <w:t>Линейное построение предмета в пространстве: линия горизонта, точка зрения и точка схода, правила перспективных сокращений.</w:t>
      </w:r>
    </w:p>
    <w:p w:rsidR="007A0019" w:rsidRPr="00AD0E16" w:rsidRDefault="007A0019" w:rsidP="007A0019">
      <w:pPr>
        <w:spacing w:after="0" w:line="264" w:lineRule="auto"/>
        <w:ind w:firstLine="600"/>
        <w:jc w:val="both"/>
        <w:rPr>
          <w:lang w:val="ru-RU"/>
        </w:rPr>
      </w:pPr>
      <w:r w:rsidRPr="00AD0E16">
        <w:rPr>
          <w:rFonts w:ascii="Times New Roman" w:hAnsi="Times New Roman"/>
          <w:color w:val="000000"/>
          <w:sz w:val="28"/>
          <w:lang w:val="ru-RU"/>
        </w:rPr>
        <w:t>Изображение окружности в перспективе.</w:t>
      </w:r>
    </w:p>
    <w:p w:rsidR="007A0019" w:rsidRPr="00AD0E16" w:rsidRDefault="007A0019" w:rsidP="007A0019">
      <w:pPr>
        <w:spacing w:after="0" w:line="264" w:lineRule="auto"/>
        <w:ind w:firstLine="600"/>
        <w:jc w:val="both"/>
        <w:rPr>
          <w:lang w:val="ru-RU"/>
        </w:rPr>
      </w:pPr>
      <w:r w:rsidRPr="00AD0E16">
        <w:rPr>
          <w:rFonts w:ascii="Times New Roman" w:hAnsi="Times New Roman"/>
          <w:color w:val="000000"/>
          <w:sz w:val="28"/>
          <w:lang w:val="ru-RU"/>
        </w:rPr>
        <w:t>Рисование геометрических тел на основе правил линейной перспективы.</w:t>
      </w:r>
    </w:p>
    <w:p w:rsidR="007A0019" w:rsidRPr="00AD0E16" w:rsidRDefault="007A0019" w:rsidP="007A0019">
      <w:pPr>
        <w:spacing w:after="0" w:line="264" w:lineRule="auto"/>
        <w:ind w:firstLine="600"/>
        <w:jc w:val="both"/>
        <w:rPr>
          <w:lang w:val="ru-RU"/>
        </w:rPr>
      </w:pPr>
      <w:r w:rsidRPr="00AD0E16">
        <w:rPr>
          <w:rFonts w:ascii="Times New Roman" w:hAnsi="Times New Roman"/>
          <w:color w:val="000000"/>
          <w:sz w:val="28"/>
          <w:lang w:val="ru-RU"/>
        </w:rPr>
        <w:t>Сложная пространственная форма и выявление её конструкции.</w:t>
      </w:r>
    </w:p>
    <w:p w:rsidR="007A0019" w:rsidRPr="00AD0E16" w:rsidRDefault="007A0019" w:rsidP="007A0019">
      <w:pPr>
        <w:spacing w:after="0" w:line="264" w:lineRule="auto"/>
        <w:ind w:firstLine="600"/>
        <w:jc w:val="both"/>
        <w:rPr>
          <w:lang w:val="ru-RU"/>
        </w:rPr>
      </w:pPr>
      <w:r w:rsidRPr="00AD0E16">
        <w:rPr>
          <w:rFonts w:ascii="Times New Roman" w:hAnsi="Times New Roman"/>
          <w:color w:val="000000"/>
          <w:sz w:val="28"/>
          <w:lang w:val="ru-RU"/>
        </w:rPr>
        <w:t>Рисунок сложной формы предмета как соотношение простых геометрических фигур.</w:t>
      </w:r>
    </w:p>
    <w:p w:rsidR="007A0019" w:rsidRPr="00AD0E16" w:rsidRDefault="007A0019" w:rsidP="007A0019">
      <w:pPr>
        <w:spacing w:after="0" w:line="264" w:lineRule="auto"/>
        <w:ind w:firstLine="600"/>
        <w:jc w:val="both"/>
        <w:rPr>
          <w:lang w:val="ru-RU"/>
        </w:rPr>
      </w:pPr>
      <w:r w:rsidRPr="00AD0E16">
        <w:rPr>
          <w:rFonts w:ascii="Times New Roman" w:hAnsi="Times New Roman"/>
          <w:color w:val="000000"/>
          <w:sz w:val="28"/>
          <w:lang w:val="ru-RU"/>
        </w:rPr>
        <w:t>Линейный рисунок конструкции из нескольких геометрических тел.</w:t>
      </w:r>
    </w:p>
    <w:p w:rsidR="007A0019" w:rsidRPr="00AD0E16" w:rsidRDefault="007A0019" w:rsidP="007A0019">
      <w:pPr>
        <w:spacing w:after="0" w:line="264" w:lineRule="auto"/>
        <w:ind w:firstLine="600"/>
        <w:jc w:val="both"/>
        <w:rPr>
          <w:lang w:val="ru-RU"/>
        </w:rPr>
      </w:pPr>
      <w:r w:rsidRPr="00AD0E16">
        <w:rPr>
          <w:rFonts w:ascii="Times New Roman" w:hAnsi="Times New Roman"/>
          <w:color w:val="000000"/>
          <w:sz w:val="28"/>
          <w:lang w:val="ru-RU"/>
        </w:rPr>
        <w:t>Освещение как средство выявления объёма предмета. Понятия «свет», «блик», «полутень», «собственная тень», «рефлекс», «падающая тень». Особенности освещения «по свету» и «против света».</w:t>
      </w:r>
    </w:p>
    <w:p w:rsidR="007A0019" w:rsidRPr="00AD0E16" w:rsidRDefault="007A0019" w:rsidP="007A0019">
      <w:pPr>
        <w:spacing w:after="0" w:line="264" w:lineRule="auto"/>
        <w:ind w:firstLine="600"/>
        <w:jc w:val="both"/>
        <w:rPr>
          <w:lang w:val="ru-RU"/>
        </w:rPr>
      </w:pPr>
      <w:r w:rsidRPr="00AD0E16">
        <w:rPr>
          <w:rFonts w:ascii="Times New Roman" w:hAnsi="Times New Roman"/>
          <w:color w:val="000000"/>
          <w:sz w:val="28"/>
          <w:lang w:val="ru-RU"/>
        </w:rPr>
        <w:t>Рисунок натюрморта графическими материалами с натуры или по представлению.</w:t>
      </w:r>
    </w:p>
    <w:p w:rsidR="007A0019" w:rsidRPr="00AD0E16" w:rsidRDefault="007A0019" w:rsidP="007A0019">
      <w:pPr>
        <w:spacing w:after="0" w:line="264" w:lineRule="auto"/>
        <w:ind w:firstLine="600"/>
        <w:jc w:val="both"/>
        <w:rPr>
          <w:lang w:val="ru-RU"/>
        </w:rPr>
      </w:pPr>
      <w:r w:rsidRPr="00AD0E16">
        <w:rPr>
          <w:rFonts w:ascii="Times New Roman" w:hAnsi="Times New Roman"/>
          <w:color w:val="000000"/>
          <w:sz w:val="28"/>
          <w:lang w:val="ru-RU"/>
        </w:rPr>
        <w:t>Творческий натюрмо</w:t>
      </w:r>
      <w:proofErr w:type="gramStart"/>
      <w:r w:rsidRPr="00AD0E16">
        <w:rPr>
          <w:rFonts w:ascii="Times New Roman" w:hAnsi="Times New Roman"/>
          <w:color w:val="000000"/>
          <w:sz w:val="28"/>
          <w:lang w:val="ru-RU"/>
        </w:rPr>
        <w:t>рт в гр</w:t>
      </w:r>
      <w:proofErr w:type="gramEnd"/>
      <w:r w:rsidRPr="00AD0E16">
        <w:rPr>
          <w:rFonts w:ascii="Times New Roman" w:hAnsi="Times New Roman"/>
          <w:color w:val="000000"/>
          <w:sz w:val="28"/>
          <w:lang w:val="ru-RU"/>
        </w:rPr>
        <w:t>афике. Произведения художников-графиков. Особенности графических техник. Печатная графика.</w:t>
      </w:r>
    </w:p>
    <w:p w:rsidR="007A0019" w:rsidRPr="00AD0E16" w:rsidRDefault="007A0019" w:rsidP="007A0019">
      <w:pPr>
        <w:spacing w:after="0" w:line="264" w:lineRule="auto"/>
        <w:ind w:firstLine="600"/>
        <w:jc w:val="both"/>
        <w:rPr>
          <w:lang w:val="ru-RU"/>
        </w:rPr>
      </w:pPr>
      <w:r w:rsidRPr="00AD0E16">
        <w:rPr>
          <w:rFonts w:ascii="Times New Roman" w:hAnsi="Times New Roman"/>
          <w:color w:val="000000"/>
          <w:sz w:val="28"/>
          <w:lang w:val="ru-RU"/>
        </w:rPr>
        <w:t>Живописное изображение натюрморта. Цвет в натюрмортах европейских и отечественных живописцев. Опыт создания живописного натюрморта.</w:t>
      </w:r>
    </w:p>
    <w:p w:rsidR="007A0019" w:rsidRPr="00AD0E16" w:rsidRDefault="007A0019" w:rsidP="007A0019">
      <w:pPr>
        <w:spacing w:after="0" w:line="264" w:lineRule="auto"/>
        <w:ind w:firstLine="600"/>
        <w:jc w:val="both"/>
        <w:rPr>
          <w:lang w:val="ru-RU"/>
        </w:rPr>
      </w:pPr>
      <w:r w:rsidRPr="00AD0E16">
        <w:rPr>
          <w:rFonts w:ascii="Times New Roman" w:hAnsi="Times New Roman"/>
          <w:color w:val="000000"/>
          <w:sz w:val="28"/>
          <w:lang w:val="ru-RU"/>
        </w:rPr>
        <w:t>Портрет.</w:t>
      </w:r>
    </w:p>
    <w:p w:rsidR="007A0019" w:rsidRPr="00AD0E16" w:rsidRDefault="007A0019" w:rsidP="007A0019">
      <w:pPr>
        <w:spacing w:after="0" w:line="264" w:lineRule="auto"/>
        <w:ind w:firstLine="600"/>
        <w:jc w:val="both"/>
        <w:rPr>
          <w:lang w:val="ru-RU"/>
        </w:rPr>
      </w:pPr>
      <w:r w:rsidRPr="00AD0E16">
        <w:rPr>
          <w:rFonts w:ascii="Times New Roman" w:hAnsi="Times New Roman"/>
          <w:color w:val="000000"/>
          <w:sz w:val="28"/>
          <w:lang w:val="ru-RU"/>
        </w:rPr>
        <w:t>Портрет как образ определённого реального человека. Изображение портрета человека в искусстве разных эпох. Выражение в портретном изображении характера человека и мировоззренческих идеалов эпохи.</w:t>
      </w:r>
    </w:p>
    <w:p w:rsidR="007A0019" w:rsidRPr="00AD0E16" w:rsidRDefault="007A0019" w:rsidP="007A0019">
      <w:pPr>
        <w:spacing w:after="0" w:line="264" w:lineRule="auto"/>
        <w:ind w:firstLine="600"/>
        <w:jc w:val="both"/>
        <w:rPr>
          <w:lang w:val="ru-RU"/>
        </w:rPr>
      </w:pPr>
      <w:r w:rsidRPr="00AD0E16">
        <w:rPr>
          <w:rFonts w:ascii="Times New Roman" w:hAnsi="Times New Roman"/>
          <w:color w:val="000000"/>
          <w:sz w:val="28"/>
          <w:lang w:val="ru-RU"/>
        </w:rPr>
        <w:t>Великие портретисты в европейском искусстве.</w:t>
      </w:r>
    </w:p>
    <w:p w:rsidR="007A0019" w:rsidRPr="00AD0E16" w:rsidRDefault="007A0019" w:rsidP="007A0019">
      <w:pPr>
        <w:spacing w:after="0" w:line="264" w:lineRule="auto"/>
        <w:ind w:firstLine="600"/>
        <w:jc w:val="both"/>
        <w:rPr>
          <w:lang w:val="ru-RU"/>
        </w:rPr>
      </w:pPr>
      <w:r w:rsidRPr="00AD0E16">
        <w:rPr>
          <w:rFonts w:ascii="Times New Roman" w:hAnsi="Times New Roman"/>
          <w:color w:val="000000"/>
          <w:sz w:val="28"/>
          <w:lang w:val="ru-RU"/>
        </w:rPr>
        <w:t>Особенности развития портретного жанра в отечественном искусстве. Великие портретисты в русской живописи.</w:t>
      </w:r>
    </w:p>
    <w:p w:rsidR="007A0019" w:rsidRPr="00AD0E16" w:rsidRDefault="007A0019" w:rsidP="007A0019">
      <w:pPr>
        <w:spacing w:after="0" w:line="264" w:lineRule="auto"/>
        <w:ind w:firstLine="600"/>
        <w:jc w:val="both"/>
        <w:rPr>
          <w:lang w:val="ru-RU"/>
        </w:rPr>
      </w:pPr>
      <w:r w:rsidRPr="00AD0E16">
        <w:rPr>
          <w:rFonts w:ascii="Times New Roman" w:hAnsi="Times New Roman"/>
          <w:color w:val="000000"/>
          <w:sz w:val="28"/>
          <w:lang w:val="ru-RU"/>
        </w:rPr>
        <w:t>Парадный и камерный портрет в живописи.</w:t>
      </w:r>
    </w:p>
    <w:p w:rsidR="007A0019" w:rsidRPr="00AD0E16" w:rsidRDefault="007A0019" w:rsidP="007A0019">
      <w:pPr>
        <w:spacing w:after="0" w:line="264" w:lineRule="auto"/>
        <w:ind w:firstLine="600"/>
        <w:jc w:val="both"/>
        <w:rPr>
          <w:lang w:val="ru-RU"/>
        </w:rPr>
      </w:pPr>
      <w:r w:rsidRPr="00AD0E16">
        <w:rPr>
          <w:rFonts w:ascii="Times New Roman" w:hAnsi="Times New Roman"/>
          <w:color w:val="000000"/>
          <w:sz w:val="28"/>
          <w:lang w:val="ru-RU"/>
        </w:rPr>
        <w:t xml:space="preserve">Особенности развития жанра портрета в искусстве ХХ </w:t>
      </w:r>
      <w:proofErr w:type="gramStart"/>
      <w:r w:rsidRPr="00AD0E16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AD0E16">
        <w:rPr>
          <w:rFonts w:ascii="Times New Roman" w:hAnsi="Times New Roman"/>
          <w:color w:val="000000"/>
          <w:sz w:val="28"/>
          <w:lang w:val="ru-RU"/>
        </w:rPr>
        <w:t>. – отечественном и европейском.</w:t>
      </w:r>
    </w:p>
    <w:p w:rsidR="007A0019" w:rsidRPr="00AD0E16" w:rsidRDefault="007A0019" w:rsidP="007A0019">
      <w:pPr>
        <w:spacing w:after="0" w:line="264" w:lineRule="auto"/>
        <w:ind w:firstLine="600"/>
        <w:jc w:val="both"/>
        <w:rPr>
          <w:lang w:val="ru-RU"/>
        </w:rPr>
      </w:pPr>
      <w:r w:rsidRPr="00AD0E16">
        <w:rPr>
          <w:rFonts w:ascii="Times New Roman" w:hAnsi="Times New Roman"/>
          <w:color w:val="000000"/>
          <w:sz w:val="28"/>
          <w:lang w:val="ru-RU"/>
        </w:rPr>
        <w:t>Построение головы человека, основные пропорции лица, соотношение лицевой и черепной частей головы.</w:t>
      </w:r>
    </w:p>
    <w:p w:rsidR="007A0019" w:rsidRPr="00AD0E16" w:rsidRDefault="007A0019" w:rsidP="007A0019">
      <w:pPr>
        <w:spacing w:after="0" w:line="264" w:lineRule="auto"/>
        <w:ind w:firstLine="600"/>
        <w:jc w:val="both"/>
        <w:rPr>
          <w:lang w:val="ru-RU"/>
        </w:rPr>
      </w:pPr>
      <w:r w:rsidRPr="00AD0E16">
        <w:rPr>
          <w:rFonts w:ascii="Times New Roman" w:hAnsi="Times New Roman"/>
          <w:color w:val="000000"/>
          <w:sz w:val="28"/>
          <w:lang w:val="ru-RU"/>
        </w:rPr>
        <w:lastRenderedPageBreak/>
        <w:t>Графический портрет в работах известных художников. Разнообразие графических средств в изображении образа человека. Графический портретный рисунок с натуры или по памяти.</w:t>
      </w:r>
    </w:p>
    <w:p w:rsidR="007A0019" w:rsidRPr="00AD0E16" w:rsidRDefault="007A0019" w:rsidP="007A0019">
      <w:pPr>
        <w:spacing w:after="0" w:line="264" w:lineRule="auto"/>
        <w:ind w:firstLine="600"/>
        <w:jc w:val="both"/>
        <w:rPr>
          <w:lang w:val="ru-RU"/>
        </w:rPr>
      </w:pPr>
      <w:r w:rsidRPr="00AD0E16">
        <w:rPr>
          <w:rFonts w:ascii="Times New Roman" w:hAnsi="Times New Roman"/>
          <w:color w:val="000000"/>
          <w:sz w:val="28"/>
          <w:lang w:val="ru-RU"/>
        </w:rPr>
        <w:t>Роль освещения головы при создании портретного образа.</w:t>
      </w:r>
    </w:p>
    <w:p w:rsidR="007A0019" w:rsidRPr="00AD0E16" w:rsidRDefault="007A0019" w:rsidP="007A0019">
      <w:pPr>
        <w:spacing w:after="0" w:line="264" w:lineRule="auto"/>
        <w:ind w:firstLine="600"/>
        <w:jc w:val="both"/>
        <w:rPr>
          <w:lang w:val="ru-RU"/>
        </w:rPr>
      </w:pPr>
      <w:r w:rsidRPr="00AD0E16">
        <w:rPr>
          <w:rFonts w:ascii="Times New Roman" w:hAnsi="Times New Roman"/>
          <w:color w:val="000000"/>
          <w:sz w:val="28"/>
          <w:lang w:val="ru-RU"/>
        </w:rPr>
        <w:t>Свет и тень в изображении головы человека.</w:t>
      </w:r>
    </w:p>
    <w:p w:rsidR="007A0019" w:rsidRPr="00AD0E16" w:rsidRDefault="007A0019" w:rsidP="007A0019">
      <w:pPr>
        <w:spacing w:after="0" w:line="264" w:lineRule="auto"/>
        <w:ind w:firstLine="600"/>
        <w:jc w:val="both"/>
        <w:rPr>
          <w:lang w:val="ru-RU"/>
        </w:rPr>
      </w:pPr>
      <w:r w:rsidRPr="00AD0E16">
        <w:rPr>
          <w:rFonts w:ascii="Times New Roman" w:hAnsi="Times New Roman"/>
          <w:color w:val="000000"/>
          <w:sz w:val="28"/>
          <w:lang w:val="ru-RU"/>
        </w:rPr>
        <w:t>Портрет в скульптуре.</w:t>
      </w:r>
    </w:p>
    <w:p w:rsidR="007A0019" w:rsidRPr="00AD0E16" w:rsidRDefault="007A0019" w:rsidP="007A0019">
      <w:pPr>
        <w:spacing w:after="0" w:line="264" w:lineRule="auto"/>
        <w:ind w:firstLine="600"/>
        <w:jc w:val="both"/>
        <w:rPr>
          <w:lang w:val="ru-RU"/>
        </w:rPr>
      </w:pPr>
      <w:r w:rsidRPr="00AD0E16">
        <w:rPr>
          <w:rFonts w:ascii="Times New Roman" w:hAnsi="Times New Roman"/>
          <w:color w:val="000000"/>
          <w:sz w:val="28"/>
          <w:lang w:val="ru-RU"/>
        </w:rPr>
        <w:t>Выражение характера человека, его социального положения и образа эпохи в скульптурном портрете.</w:t>
      </w:r>
    </w:p>
    <w:p w:rsidR="007A0019" w:rsidRPr="00AD0E16" w:rsidRDefault="007A0019" w:rsidP="007A0019">
      <w:pPr>
        <w:spacing w:after="0" w:line="264" w:lineRule="auto"/>
        <w:ind w:firstLine="600"/>
        <w:jc w:val="both"/>
        <w:rPr>
          <w:lang w:val="ru-RU"/>
        </w:rPr>
      </w:pPr>
      <w:r w:rsidRPr="00AD0E16">
        <w:rPr>
          <w:rFonts w:ascii="Times New Roman" w:hAnsi="Times New Roman"/>
          <w:color w:val="000000"/>
          <w:sz w:val="28"/>
          <w:lang w:val="ru-RU"/>
        </w:rPr>
        <w:t>Значение свойств художественных материалов в создании скульптурного портрета.</w:t>
      </w:r>
    </w:p>
    <w:p w:rsidR="007A0019" w:rsidRPr="00AD0E16" w:rsidRDefault="007A0019" w:rsidP="007A0019">
      <w:pPr>
        <w:spacing w:after="0" w:line="264" w:lineRule="auto"/>
        <w:ind w:firstLine="600"/>
        <w:jc w:val="both"/>
        <w:rPr>
          <w:lang w:val="ru-RU"/>
        </w:rPr>
      </w:pPr>
      <w:r w:rsidRPr="00AD0E16">
        <w:rPr>
          <w:rFonts w:ascii="Times New Roman" w:hAnsi="Times New Roman"/>
          <w:color w:val="000000"/>
          <w:sz w:val="28"/>
          <w:lang w:val="ru-RU"/>
        </w:rPr>
        <w:t>Живописное изображение портрета. Роль цвета в живописном портретном образе в произведениях выдающихся живописцев.</w:t>
      </w:r>
    </w:p>
    <w:p w:rsidR="007A0019" w:rsidRPr="00AD0E16" w:rsidRDefault="007A0019" w:rsidP="007A0019">
      <w:pPr>
        <w:spacing w:after="0" w:line="264" w:lineRule="auto"/>
        <w:ind w:firstLine="600"/>
        <w:jc w:val="both"/>
        <w:rPr>
          <w:lang w:val="ru-RU"/>
        </w:rPr>
      </w:pPr>
      <w:r w:rsidRPr="00AD0E16">
        <w:rPr>
          <w:rFonts w:ascii="Times New Roman" w:hAnsi="Times New Roman"/>
          <w:color w:val="000000"/>
          <w:sz w:val="28"/>
          <w:lang w:val="ru-RU"/>
        </w:rPr>
        <w:t>Опыт работы над созданием живописного портрета.</w:t>
      </w:r>
    </w:p>
    <w:p w:rsidR="007A0019" w:rsidRPr="00AD0E16" w:rsidRDefault="007A0019" w:rsidP="007A0019">
      <w:pPr>
        <w:spacing w:after="0" w:line="264" w:lineRule="auto"/>
        <w:ind w:firstLine="600"/>
        <w:jc w:val="both"/>
        <w:rPr>
          <w:lang w:val="ru-RU"/>
        </w:rPr>
      </w:pPr>
      <w:r w:rsidRPr="00AD0E16">
        <w:rPr>
          <w:rFonts w:ascii="Times New Roman" w:hAnsi="Times New Roman"/>
          <w:color w:val="000000"/>
          <w:sz w:val="28"/>
          <w:lang w:val="ru-RU"/>
        </w:rPr>
        <w:t>Пейзаж.</w:t>
      </w:r>
    </w:p>
    <w:p w:rsidR="007A0019" w:rsidRPr="00AD0E16" w:rsidRDefault="007A0019" w:rsidP="007A0019">
      <w:pPr>
        <w:spacing w:after="0" w:line="264" w:lineRule="auto"/>
        <w:ind w:firstLine="600"/>
        <w:jc w:val="both"/>
        <w:rPr>
          <w:lang w:val="ru-RU"/>
        </w:rPr>
      </w:pPr>
      <w:r w:rsidRPr="00AD0E16">
        <w:rPr>
          <w:rFonts w:ascii="Times New Roman" w:hAnsi="Times New Roman"/>
          <w:color w:val="000000"/>
          <w:sz w:val="28"/>
          <w:lang w:val="ru-RU"/>
        </w:rPr>
        <w:t>Особенности изображения пространства в эпоху Древнего мира, в средневековом искусстве и в эпоху Возрождения.</w:t>
      </w:r>
    </w:p>
    <w:p w:rsidR="007A0019" w:rsidRPr="00AD0E16" w:rsidRDefault="007A0019" w:rsidP="007A0019">
      <w:pPr>
        <w:spacing w:after="0" w:line="264" w:lineRule="auto"/>
        <w:ind w:firstLine="600"/>
        <w:jc w:val="both"/>
        <w:rPr>
          <w:lang w:val="ru-RU"/>
        </w:rPr>
      </w:pPr>
      <w:r w:rsidRPr="00AD0E16">
        <w:rPr>
          <w:rFonts w:ascii="Times New Roman" w:hAnsi="Times New Roman"/>
          <w:color w:val="000000"/>
          <w:sz w:val="28"/>
          <w:lang w:val="ru-RU"/>
        </w:rPr>
        <w:t>Правила построения линейной перспективы в изображении пространства.</w:t>
      </w:r>
    </w:p>
    <w:p w:rsidR="007A0019" w:rsidRPr="00AD0E16" w:rsidRDefault="007A0019" w:rsidP="007A0019">
      <w:pPr>
        <w:spacing w:after="0" w:line="264" w:lineRule="auto"/>
        <w:ind w:firstLine="600"/>
        <w:jc w:val="both"/>
        <w:rPr>
          <w:lang w:val="ru-RU"/>
        </w:rPr>
      </w:pPr>
      <w:r w:rsidRPr="00AD0E16">
        <w:rPr>
          <w:rFonts w:ascii="Times New Roman" w:hAnsi="Times New Roman"/>
          <w:color w:val="000000"/>
          <w:sz w:val="28"/>
          <w:lang w:val="ru-RU"/>
        </w:rPr>
        <w:t>Правила воздушной перспективы, построения переднего, среднего и дальнего планов при изображении пейзажа.</w:t>
      </w:r>
    </w:p>
    <w:p w:rsidR="007A0019" w:rsidRPr="00AD0E16" w:rsidRDefault="007A0019" w:rsidP="007A0019">
      <w:pPr>
        <w:spacing w:after="0" w:line="264" w:lineRule="auto"/>
        <w:ind w:firstLine="600"/>
        <w:jc w:val="both"/>
        <w:rPr>
          <w:lang w:val="ru-RU"/>
        </w:rPr>
      </w:pPr>
      <w:r w:rsidRPr="00AD0E16">
        <w:rPr>
          <w:rFonts w:ascii="Times New Roman" w:hAnsi="Times New Roman"/>
          <w:color w:val="000000"/>
          <w:sz w:val="28"/>
          <w:lang w:val="ru-RU"/>
        </w:rPr>
        <w:t>Особенности изображения разных состояний природы и её освещения. Романтический пейзаж. Морские пейзажи И. Айвазовского.</w:t>
      </w:r>
    </w:p>
    <w:p w:rsidR="007A0019" w:rsidRPr="00AD0E16" w:rsidRDefault="007A0019" w:rsidP="007A0019">
      <w:pPr>
        <w:spacing w:after="0" w:line="264" w:lineRule="auto"/>
        <w:ind w:firstLine="600"/>
        <w:jc w:val="both"/>
        <w:rPr>
          <w:lang w:val="ru-RU"/>
        </w:rPr>
      </w:pPr>
      <w:r w:rsidRPr="00AD0E16">
        <w:rPr>
          <w:rFonts w:ascii="Times New Roman" w:hAnsi="Times New Roman"/>
          <w:color w:val="000000"/>
          <w:sz w:val="28"/>
          <w:lang w:val="ru-RU"/>
        </w:rPr>
        <w:t>Особенности изображения природы в творчестве импрессионистов и постимпрессионистов. Представления о пленэрной живописи и колористической изменчивости состояний природы.</w:t>
      </w:r>
    </w:p>
    <w:p w:rsidR="007A0019" w:rsidRPr="00AD0E16" w:rsidRDefault="007A0019" w:rsidP="007A0019">
      <w:pPr>
        <w:spacing w:after="0" w:line="264" w:lineRule="auto"/>
        <w:ind w:firstLine="600"/>
        <w:jc w:val="both"/>
        <w:rPr>
          <w:lang w:val="ru-RU"/>
        </w:rPr>
      </w:pPr>
      <w:r w:rsidRPr="00AD0E16">
        <w:rPr>
          <w:rFonts w:ascii="Times New Roman" w:hAnsi="Times New Roman"/>
          <w:color w:val="000000"/>
          <w:sz w:val="28"/>
          <w:lang w:val="ru-RU"/>
        </w:rPr>
        <w:t xml:space="preserve">Живописное изображение различных состояний природы. Пейзаж в истории русской живописи и его значение в отечественной культуре. История становления картины Родины в развитии отечественной пейзажной живописи </w:t>
      </w:r>
      <w:r>
        <w:rPr>
          <w:rFonts w:ascii="Times New Roman" w:hAnsi="Times New Roman"/>
          <w:color w:val="000000"/>
          <w:sz w:val="28"/>
        </w:rPr>
        <w:t>XIX</w:t>
      </w:r>
      <w:r w:rsidRPr="00AD0E16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7A0019" w:rsidRPr="00AD0E16" w:rsidRDefault="007A0019" w:rsidP="007A0019">
      <w:pPr>
        <w:spacing w:after="0" w:line="264" w:lineRule="auto"/>
        <w:ind w:firstLine="600"/>
        <w:jc w:val="both"/>
        <w:rPr>
          <w:lang w:val="ru-RU"/>
        </w:rPr>
      </w:pPr>
      <w:r w:rsidRPr="00AD0E16">
        <w:rPr>
          <w:rFonts w:ascii="Times New Roman" w:hAnsi="Times New Roman"/>
          <w:color w:val="000000"/>
          <w:sz w:val="28"/>
          <w:lang w:val="ru-RU"/>
        </w:rPr>
        <w:t xml:space="preserve">Становление образа родной природы в произведениях </w:t>
      </w:r>
      <w:proofErr w:type="spellStart"/>
      <w:r w:rsidRPr="00AD0E16">
        <w:rPr>
          <w:rFonts w:ascii="Times New Roman" w:hAnsi="Times New Roman"/>
          <w:color w:val="000000"/>
          <w:sz w:val="28"/>
          <w:lang w:val="ru-RU"/>
        </w:rPr>
        <w:t>А.Венецианова</w:t>
      </w:r>
      <w:proofErr w:type="spellEnd"/>
      <w:r w:rsidRPr="00AD0E16">
        <w:rPr>
          <w:rFonts w:ascii="Times New Roman" w:hAnsi="Times New Roman"/>
          <w:color w:val="000000"/>
          <w:sz w:val="28"/>
          <w:lang w:val="ru-RU"/>
        </w:rPr>
        <w:t xml:space="preserve"> и его учеников: </w:t>
      </w:r>
      <w:proofErr w:type="spellStart"/>
      <w:r w:rsidRPr="00AD0E16">
        <w:rPr>
          <w:rFonts w:ascii="Times New Roman" w:hAnsi="Times New Roman"/>
          <w:color w:val="000000"/>
          <w:sz w:val="28"/>
          <w:lang w:val="ru-RU"/>
        </w:rPr>
        <w:t>А.Саврасова</w:t>
      </w:r>
      <w:proofErr w:type="spellEnd"/>
      <w:r w:rsidRPr="00AD0E16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AD0E16">
        <w:rPr>
          <w:rFonts w:ascii="Times New Roman" w:hAnsi="Times New Roman"/>
          <w:color w:val="000000"/>
          <w:sz w:val="28"/>
          <w:lang w:val="ru-RU"/>
        </w:rPr>
        <w:t>И.Шишкина</w:t>
      </w:r>
      <w:proofErr w:type="spellEnd"/>
      <w:r w:rsidRPr="00AD0E16">
        <w:rPr>
          <w:rFonts w:ascii="Times New Roman" w:hAnsi="Times New Roman"/>
          <w:color w:val="000000"/>
          <w:sz w:val="28"/>
          <w:lang w:val="ru-RU"/>
        </w:rPr>
        <w:t xml:space="preserve">. Пейзажная живопись </w:t>
      </w:r>
      <w:proofErr w:type="spellStart"/>
      <w:r w:rsidRPr="00AD0E16">
        <w:rPr>
          <w:rFonts w:ascii="Times New Roman" w:hAnsi="Times New Roman"/>
          <w:color w:val="000000"/>
          <w:sz w:val="28"/>
          <w:lang w:val="ru-RU"/>
        </w:rPr>
        <w:t>И.Левитана</w:t>
      </w:r>
      <w:proofErr w:type="spellEnd"/>
      <w:r w:rsidRPr="00AD0E16">
        <w:rPr>
          <w:rFonts w:ascii="Times New Roman" w:hAnsi="Times New Roman"/>
          <w:color w:val="000000"/>
          <w:sz w:val="28"/>
          <w:lang w:val="ru-RU"/>
        </w:rPr>
        <w:t xml:space="preserve"> и её значение для русской культуры. Значение художественного образа отечественного пейзажа в развитии чувства Родины.</w:t>
      </w:r>
    </w:p>
    <w:p w:rsidR="007A0019" w:rsidRPr="00AD0E16" w:rsidRDefault="007A0019" w:rsidP="007A0019">
      <w:pPr>
        <w:spacing w:after="0" w:line="264" w:lineRule="auto"/>
        <w:ind w:firstLine="600"/>
        <w:jc w:val="both"/>
        <w:rPr>
          <w:lang w:val="ru-RU"/>
        </w:rPr>
      </w:pPr>
      <w:r w:rsidRPr="00AD0E16">
        <w:rPr>
          <w:rFonts w:ascii="Times New Roman" w:hAnsi="Times New Roman"/>
          <w:color w:val="000000"/>
          <w:sz w:val="28"/>
          <w:lang w:val="ru-RU"/>
        </w:rPr>
        <w:t>Творческий опыт в создании композиционного живописного пейзажа своей Родины.</w:t>
      </w:r>
    </w:p>
    <w:p w:rsidR="007A0019" w:rsidRPr="00AD0E16" w:rsidRDefault="007A0019" w:rsidP="007A0019">
      <w:pPr>
        <w:spacing w:after="0" w:line="264" w:lineRule="auto"/>
        <w:ind w:firstLine="600"/>
        <w:jc w:val="both"/>
        <w:rPr>
          <w:lang w:val="ru-RU"/>
        </w:rPr>
      </w:pPr>
      <w:r w:rsidRPr="00AD0E16">
        <w:rPr>
          <w:rFonts w:ascii="Times New Roman" w:hAnsi="Times New Roman"/>
          <w:color w:val="000000"/>
          <w:sz w:val="28"/>
          <w:lang w:val="ru-RU"/>
        </w:rPr>
        <w:t>Графический образ пейзажа в работах выдающихся мастеров. Средства выразительности в графическом рисунке и многообразие графических техник.</w:t>
      </w:r>
    </w:p>
    <w:p w:rsidR="007A0019" w:rsidRPr="00AD0E16" w:rsidRDefault="007A0019" w:rsidP="007A0019">
      <w:pPr>
        <w:spacing w:after="0" w:line="264" w:lineRule="auto"/>
        <w:ind w:firstLine="600"/>
        <w:jc w:val="both"/>
        <w:rPr>
          <w:lang w:val="ru-RU"/>
        </w:rPr>
      </w:pPr>
      <w:r w:rsidRPr="00AD0E16">
        <w:rPr>
          <w:rFonts w:ascii="Times New Roman" w:hAnsi="Times New Roman"/>
          <w:color w:val="000000"/>
          <w:sz w:val="28"/>
          <w:lang w:val="ru-RU"/>
        </w:rPr>
        <w:lastRenderedPageBreak/>
        <w:t>Графические зарисовки и графическая композиция на темы окружающей природы.</w:t>
      </w:r>
    </w:p>
    <w:p w:rsidR="007A0019" w:rsidRPr="00AD0E16" w:rsidRDefault="007A0019" w:rsidP="007A0019">
      <w:pPr>
        <w:spacing w:after="0" w:line="264" w:lineRule="auto"/>
        <w:ind w:firstLine="600"/>
        <w:jc w:val="both"/>
        <w:rPr>
          <w:lang w:val="ru-RU"/>
        </w:rPr>
      </w:pPr>
      <w:r w:rsidRPr="00AD0E16">
        <w:rPr>
          <w:rFonts w:ascii="Times New Roman" w:hAnsi="Times New Roman"/>
          <w:color w:val="000000"/>
          <w:sz w:val="28"/>
          <w:lang w:val="ru-RU"/>
        </w:rPr>
        <w:t>Городской пейзаж в творчестве мастеров искусства. Многообразие в понимании образа города.</w:t>
      </w:r>
    </w:p>
    <w:p w:rsidR="007A0019" w:rsidRPr="00AD0E16" w:rsidRDefault="007A0019" w:rsidP="007A0019">
      <w:pPr>
        <w:spacing w:after="0" w:line="264" w:lineRule="auto"/>
        <w:ind w:firstLine="600"/>
        <w:jc w:val="both"/>
        <w:rPr>
          <w:lang w:val="ru-RU"/>
        </w:rPr>
      </w:pPr>
      <w:r w:rsidRPr="00AD0E16">
        <w:rPr>
          <w:rFonts w:ascii="Times New Roman" w:hAnsi="Times New Roman"/>
          <w:color w:val="000000"/>
          <w:sz w:val="28"/>
          <w:lang w:val="ru-RU"/>
        </w:rPr>
        <w:t>Город как материальное воплощение отечественной истории и культурного наследия. Задачи охраны культурного наследия и исторического образа в жизни современного города.</w:t>
      </w:r>
    </w:p>
    <w:p w:rsidR="007A0019" w:rsidRPr="00AD0E16" w:rsidRDefault="007A0019" w:rsidP="007A0019">
      <w:pPr>
        <w:spacing w:after="0" w:line="264" w:lineRule="auto"/>
        <w:ind w:firstLine="600"/>
        <w:jc w:val="both"/>
        <w:rPr>
          <w:lang w:val="ru-RU"/>
        </w:rPr>
      </w:pPr>
      <w:r w:rsidRPr="00AD0E16">
        <w:rPr>
          <w:rFonts w:ascii="Times New Roman" w:hAnsi="Times New Roman"/>
          <w:color w:val="000000"/>
          <w:sz w:val="28"/>
          <w:lang w:val="ru-RU"/>
        </w:rPr>
        <w:t>Опыт изображения городского пейзажа. Наблюдательная перспектива и ритмическая организация плоскости изображения.</w:t>
      </w:r>
    </w:p>
    <w:p w:rsidR="007A0019" w:rsidRPr="00AD0E16" w:rsidRDefault="007A0019" w:rsidP="007A0019">
      <w:pPr>
        <w:spacing w:after="0" w:line="264" w:lineRule="auto"/>
        <w:ind w:firstLine="600"/>
        <w:jc w:val="both"/>
        <w:rPr>
          <w:lang w:val="ru-RU"/>
        </w:rPr>
      </w:pPr>
      <w:r w:rsidRPr="00AD0E16">
        <w:rPr>
          <w:rFonts w:ascii="Times New Roman" w:hAnsi="Times New Roman"/>
          <w:color w:val="000000"/>
          <w:sz w:val="28"/>
          <w:lang w:val="ru-RU"/>
        </w:rPr>
        <w:t>Бытовой жанр в изобразительном искусстве.</w:t>
      </w:r>
    </w:p>
    <w:p w:rsidR="007A0019" w:rsidRPr="00AD0E16" w:rsidRDefault="007A0019" w:rsidP="007A0019">
      <w:pPr>
        <w:spacing w:after="0" w:line="264" w:lineRule="auto"/>
        <w:ind w:firstLine="600"/>
        <w:jc w:val="both"/>
        <w:rPr>
          <w:lang w:val="ru-RU"/>
        </w:rPr>
      </w:pPr>
      <w:r w:rsidRPr="00AD0E16">
        <w:rPr>
          <w:rFonts w:ascii="Times New Roman" w:hAnsi="Times New Roman"/>
          <w:color w:val="000000"/>
          <w:sz w:val="28"/>
          <w:lang w:val="ru-RU"/>
        </w:rPr>
        <w:t>Изображение труда и бытовой жизни людей в традициях искусства разных эпох. Значение художественного изображения бытовой жизни людей в понимании истории человечества и современной жизни.</w:t>
      </w:r>
    </w:p>
    <w:p w:rsidR="007A0019" w:rsidRPr="00AD0E16" w:rsidRDefault="007A0019" w:rsidP="007A0019">
      <w:pPr>
        <w:spacing w:after="0" w:line="264" w:lineRule="auto"/>
        <w:ind w:firstLine="600"/>
        <w:jc w:val="both"/>
        <w:rPr>
          <w:lang w:val="ru-RU"/>
        </w:rPr>
      </w:pPr>
      <w:r w:rsidRPr="00AD0E16">
        <w:rPr>
          <w:rFonts w:ascii="Times New Roman" w:hAnsi="Times New Roman"/>
          <w:color w:val="000000"/>
          <w:sz w:val="28"/>
          <w:lang w:val="ru-RU"/>
        </w:rPr>
        <w:t>Жанровая картина как обобщение жизненных впечатлений художника. Тема, сюжет, содержание в жанровой картине. Образ нравственных и ценностных смыслов в жанровой картине и роль картины в их утверждении.</w:t>
      </w:r>
    </w:p>
    <w:p w:rsidR="007A0019" w:rsidRPr="00AD0E16" w:rsidRDefault="007A0019" w:rsidP="007A0019">
      <w:pPr>
        <w:spacing w:after="0" w:line="264" w:lineRule="auto"/>
        <w:ind w:firstLine="600"/>
        <w:jc w:val="both"/>
        <w:rPr>
          <w:lang w:val="ru-RU"/>
        </w:rPr>
      </w:pPr>
      <w:r w:rsidRPr="00AD0E16">
        <w:rPr>
          <w:rFonts w:ascii="Times New Roman" w:hAnsi="Times New Roman"/>
          <w:color w:val="000000"/>
          <w:sz w:val="28"/>
          <w:lang w:val="ru-RU"/>
        </w:rPr>
        <w:t>Работа над сюжетной композицией. Композиция как целостность в организации художественных выразительных средств и взаимосвязи всех компонентов произведения.</w:t>
      </w:r>
    </w:p>
    <w:p w:rsidR="007A0019" w:rsidRPr="00AD0E16" w:rsidRDefault="007A0019" w:rsidP="007A0019">
      <w:pPr>
        <w:spacing w:after="0" w:line="264" w:lineRule="auto"/>
        <w:ind w:firstLine="600"/>
        <w:jc w:val="both"/>
        <w:rPr>
          <w:lang w:val="ru-RU"/>
        </w:rPr>
      </w:pPr>
      <w:r w:rsidRPr="00AD0E16">
        <w:rPr>
          <w:rFonts w:ascii="Times New Roman" w:hAnsi="Times New Roman"/>
          <w:color w:val="000000"/>
          <w:sz w:val="28"/>
          <w:lang w:val="ru-RU"/>
        </w:rPr>
        <w:t>Исторический жанр в изобразительном искусстве.</w:t>
      </w:r>
    </w:p>
    <w:p w:rsidR="007A0019" w:rsidRPr="00AD0E16" w:rsidRDefault="007A0019" w:rsidP="007A0019">
      <w:pPr>
        <w:spacing w:after="0" w:line="264" w:lineRule="auto"/>
        <w:ind w:firstLine="600"/>
        <w:jc w:val="both"/>
        <w:rPr>
          <w:lang w:val="ru-RU"/>
        </w:rPr>
      </w:pPr>
      <w:r w:rsidRPr="00AD0E16">
        <w:rPr>
          <w:rFonts w:ascii="Times New Roman" w:hAnsi="Times New Roman"/>
          <w:color w:val="000000"/>
          <w:sz w:val="28"/>
          <w:lang w:val="ru-RU"/>
        </w:rPr>
        <w:t>Историческая тема в искусстве как изображение наиболее значительных событий в жизни общества.</w:t>
      </w:r>
    </w:p>
    <w:p w:rsidR="007A0019" w:rsidRPr="00AD0E16" w:rsidRDefault="007A0019" w:rsidP="007A0019">
      <w:pPr>
        <w:spacing w:after="0" w:line="264" w:lineRule="auto"/>
        <w:ind w:firstLine="600"/>
        <w:jc w:val="both"/>
        <w:rPr>
          <w:lang w:val="ru-RU"/>
        </w:rPr>
      </w:pPr>
      <w:r w:rsidRPr="00AD0E16">
        <w:rPr>
          <w:rFonts w:ascii="Times New Roman" w:hAnsi="Times New Roman"/>
          <w:color w:val="000000"/>
          <w:sz w:val="28"/>
          <w:lang w:val="ru-RU"/>
        </w:rPr>
        <w:t>Жанровые разновидности исторической картины в зависимости от сюжета: мифологическая картина, картина на библейские темы, батальная картина и другие.</w:t>
      </w:r>
    </w:p>
    <w:p w:rsidR="007A0019" w:rsidRPr="00AD0E16" w:rsidRDefault="007A0019" w:rsidP="007A0019">
      <w:pPr>
        <w:spacing w:after="0" w:line="264" w:lineRule="auto"/>
        <w:ind w:firstLine="600"/>
        <w:jc w:val="both"/>
        <w:rPr>
          <w:lang w:val="ru-RU"/>
        </w:rPr>
      </w:pPr>
      <w:r w:rsidRPr="00AD0E16">
        <w:rPr>
          <w:rFonts w:ascii="Times New Roman" w:hAnsi="Times New Roman"/>
          <w:color w:val="000000"/>
          <w:sz w:val="28"/>
          <w:lang w:val="ru-RU"/>
        </w:rPr>
        <w:t xml:space="preserve">Историческая картина в русском искусстве </w:t>
      </w:r>
      <w:r>
        <w:rPr>
          <w:rFonts w:ascii="Times New Roman" w:hAnsi="Times New Roman"/>
          <w:color w:val="000000"/>
          <w:sz w:val="28"/>
        </w:rPr>
        <w:t>XIX</w:t>
      </w:r>
      <w:r w:rsidRPr="00AD0E16">
        <w:rPr>
          <w:rFonts w:ascii="Times New Roman" w:hAnsi="Times New Roman"/>
          <w:color w:val="000000"/>
          <w:sz w:val="28"/>
          <w:lang w:val="ru-RU"/>
        </w:rPr>
        <w:t xml:space="preserve"> в. и её особое место в развитии отечественной культуры.</w:t>
      </w:r>
    </w:p>
    <w:p w:rsidR="007A0019" w:rsidRPr="00AD0E16" w:rsidRDefault="007A0019" w:rsidP="007A0019">
      <w:pPr>
        <w:spacing w:after="0" w:line="264" w:lineRule="auto"/>
        <w:ind w:firstLine="600"/>
        <w:jc w:val="both"/>
        <w:rPr>
          <w:lang w:val="ru-RU"/>
        </w:rPr>
      </w:pPr>
      <w:r w:rsidRPr="00AD0E16">
        <w:rPr>
          <w:rFonts w:ascii="Times New Roman" w:hAnsi="Times New Roman"/>
          <w:color w:val="000000"/>
          <w:sz w:val="28"/>
          <w:lang w:val="ru-RU"/>
        </w:rPr>
        <w:t xml:space="preserve">Картина К. Брюллова «Последний день Помпеи», исторические картины в творчестве В. Сурикова и других. Исторический образ России в картинах ХХ </w:t>
      </w:r>
      <w:proofErr w:type="gramStart"/>
      <w:r w:rsidRPr="00AD0E16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AD0E16">
        <w:rPr>
          <w:rFonts w:ascii="Times New Roman" w:hAnsi="Times New Roman"/>
          <w:color w:val="000000"/>
          <w:sz w:val="28"/>
          <w:lang w:val="ru-RU"/>
        </w:rPr>
        <w:t>.</w:t>
      </w:r>
    </w:p>
    <w:p w:rsidR="007A0019" w:rsidRPr="00AD0E16" w:rsidRDefault="007A0019" w:rsidP="007A0019">
      <w:pPr>
        <w:spacing w:after="0" w:line="264" w:lineRule="auto"/>
        <w:ind w:firstLine="600"/>
        <w:jc w:val="both"/>
        <w:rPr>
          <w:lang w:val="ru-RU"/>
        </w:rPr>
      </w:pPr>
      <w:r w:rsidRPr="00AD0E16">
        <w:rPr>
          <w:rFonts w:ascii="Times New Roman" w:hAnsi="Times New Roman"/>
          <w:color w:val="000000"/>
          <w:sz w:val="28"/>
          <w:lang w:val="ru-RU"/>
        </w:rPr>
        <w:t>Работа над сюжетной композицией. Этапы длительного периода работы художника над исторической картиной: идея и эскизы, сбор материала и работа над этюдами, уточнения композиции в эскизах, картон композиции, работа над холстом.</w:t>
      </w:r>
    </w:p>
    <w:p w:rsidR="007A0019" w:rsidRPr="00AD0E16" w:rsidRDefault="007A0019" w:rsidP="007A0019">
      <w:pPr>
        <w:spacing w:after="0" w:line="264" w:lineRule="auto"/>
        <w:ind w:firstLine="600"/>
        <w:jc w:val="both"/>
        <w:rPr>
          <w:lang w:val="ru-RU"/>
        </w:rPr>
      </w:pPr>
      <w:r w:rsidRPr="00AD0E16">
        <w:rPr>
          <w:rFonts w:ascii="Times New Roman" w:hAnsi="Times New Roman"/>
          <w:color w:val="000000"/>
          <w:sz w:val="28"/>
          <w:lang w:val="ru-RU"/>
        </w:rPr>
        <w:t>Разработка эскизов композиции на историческую тему с опорой на собранный материал по задуманному сюжету.</w:t>
      </w:r>
    </w:p>
    <w:p w:rsidR="007A0019" w:rsidRPr="00AD0E16" w:rsidRDefault="007A0019" w:rsidP="007A0019">
      <w:pPr>
        <w:spacing w:after="0" w:line="264" w:lineRule="auto"/>
        <w:ind w:firstLine="600"/>
        <w:jc w:val="both"/>
        <w:rPr>
          <w:lang w:val="ru-RU"/>
        </w:rPr>
      </w:pPr>
      <w:r w:rsidRPr="00AD0E16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искусстве.</w:t>
      </w:r>
    </w:p>
    <w:p w:rsidR="007A0019" w:rsidRPr="00AD0E16" w:rsidRDefault="007A0019" w:rsidP="007A0019">
      <w:pPr>
        <w:spacing w:after="0" w:line="264" w:lineRule="auto"/>
        <w:ind w:firstLine="600"/>
        <w:jc w:val="both"/>
        <w:rPr>
          <w:lang w:val="ru-RU"/>
        </w:rPr>
      </w:pPr>
      <w:r w:rsidRPr="00AD0E16">
        <w:rPr>
          <w:rFonts w:ascii="Times New Roman" w:hAnsi="Times New Roman"/>
          <w:color w:val="000000"/>
          <w:sz w:val="28"/>
          <w:lang w:val="ru-RU"/>
        </w:rPr>
        <w:t>Исторические картины на библейские темы: место и значение сюжетов Священной истории в европейской культуре.</w:t>
      </w:r>
    </w:p>
    <w:p w:rsidR="007A0019" w:rsidRPr="00AD0E16" w:rsidRDefault="007A0019" w:rsidP="007A0019">
      <w:pPr>
        <w:spacing w:after="0" w:line="264" w:lineRule="auto"/>
        <w:ind w:firstLine="600"/>
        <w:jc w:val="both"/>
        <w:rPr>
          <w:lang w:val="ru-RU"/>
        </w:rPr>
      </w:pPr>
      <w:r w:rsidRPr="00AD0E16">
        <w:rPr>
          <w:rFonts w:ascii="Times New Roman" w:hAnsi="Times New Roman"/>
          <w:color w:val="000000"/>
          <w:sz w:val="28"/>
          <w:lang w:val="ru-RU"/>
        </w:rPr>
        <w:lastRenderedPageBreak/>
        <w:t>Вечные темы и их нравственное и духовно-ценностное выражение как «духовная ось», соединяющая жизненные позиции разных поколений.</w:t>
      </w:r>
    </w:p>
    <w:p w:rsidR="007A0019" w:rsidRPr="00AD0E16" w:rsidRDefault="007A0019" w:rsidP="007A0019">
      <w:pPr>
        <w:spacing w:after="0" w:line="264" w:lineRule="auto"/>
        <w:ind w:firstLine="600"/>
        <w:jc w:val="both"/>
        <w:rPr>
          <w:lang w:val="ru-RU"/>
        </w:rPr>
      </w:pPr>
      <w:r w:rsidRPr="00AD0E16">
        <w:rPr>
          <w:rFonts w:ascii="Times New Roman" w:hAnsi="Times New Roman"/>
          <w:color w:val="000000"/>
          <w:sz w:val="28"/>
          <w:lang w:val="ru-RU"/>
        </w:rPr>
        <w:t>Произведения на библейские темы Леонардо да Винчи, Рафаэля, Рембрандта, в скульптуре «</w:t>
      </w:r>
      <w:proofErr w:type="spellStart"/>
      <w:r w:rsidRPr="00AD0E16">
        <w:rPr>
          <w:rFonts w:ascii="Times New Roman" w:hAnsi="Times New Roman"/>
          <w:color w:val="000000"/>
          <w:sz w:val="28"/>
          <w:lang w:val="ru-RU"/>
        </w:rPr>
        <w:t>Пьета</w:t>
      </w:r>
      <w:proofErr w:type="spellEnd"/>
      <w:r w:rsidRPr="00AD0E16">
        <w:rPr>
          <w:rFonts w:ascii="Times New Roman" w:hAnsi="Times New Roman"/>
          <w:color w:val="000000"/>
          <w:sz w:val="28"/>
          <w:lang w:val="ru-RU"/>
        </w:rPr>
        <w:t xml:space="preserve">» Микеланджело и других. </w:t>
      </w:r>
      <w:proofErr w:type="gramStart"/>
      <w:r w:rsidRPr="00AD0E16">
        <w:rPr>
          <w:rFonts w:ascii="Times New Roman" w:hAnsi="Times New Roman"/>
          <w:color w:val="000000"/>
          <w:sz w:val="28"/>
          <w:lang w:val="ru-RU"/>
        </w:rPr>
        <w:t xml:space="preserve">Библейские темы в отечественных картинах </w:t>
      </w:r>
      <w:r>
        <w:rPr>
          <w:rFonts w:ascii="Times New Roman" w:hAnsi="Times New Roman"/>
          <w:color w:val="000000"/>
          <w:sz w:val="28"/>
        </w:rPr>
        <w:t>XIX</w:t>
      </w:r>
      <w:r w:rsidRPr="00AD0E16">
        <w:rPr>
          <w:rFonts w:ascii="Times New Roman" w:hAnsi="Times New Roman"/>
          <w:color w:val="000000"/>
          <w:sz w:val="28"/>
          <w:lang w:val="ru-RU"/>
        </w:rPr>
        <w:t xml:space="preserve"> в. (А. Иванов.</w:t>
      </w:r>
      <w:proofErr w:type="gramEnd"/>
      <w:r w:rsidRPr="00AD0E16">
        <w:rPr>
          <w:rFonts w:ascii="Times New Roman" w:hAnsi="Times New Roman"/>
          <w:color w:val="000000"/>
          <w:sz w:val="28"/>
          <w:lang w:val="ru-RU"/>
        </w:rPr>
        <w:t xml:space="preserve"> «Явление Христа народу», И. Крамской. «Христос в пустыне», Н. </w:t>
      </w:r>
      <w:proofErr w:type="spellStart"/>
      <w:r w:rsidRPr="00AD0E16">
        <w:rPr>
          <w:rFonts w:ascii="Times New Roman" w:hAnsi="Times New Roman"/>
          <w:color w:val="000000"/>
          <w:sz w:val="28"/>
          <w:lang w:val="ru-RU"/>
        </w:rPr>
        <w:t>Ге</w:t>
      </w:r>
      <w:proofErr w:type="spellEnd"/>
      <w:r w:rsidRPr="00AD0E16">
        <w:rPr>
          <w:rFonts w:ascii="Times New Roman" w:hAnsi="Times New Roman"/>
          <w:color w:val="000000"/>
          <w:sz w:val="28"/>
          <w:lang w:val="ru-RU"/>
        </w:rPr>
        <w:t xml:space="preserve">. «Тайная вечеря», В. Поленов. </w:t>
      </w:r>
      <w:proofErr w:type="gramStart"/>
      <w:r w:rsidRPr="00AD0E16">
        <w:rPr>
          <w:rFonts w:ascii="Times New Roman" w:hAnsi="Times New Roman"/>
          <w:color w:val="000000"/>
          <w:sz w:val="28"/>
          <w:lang w:val="ru-RU"/>
        </w:rPr>
        <w:t>«Христос и грешница»).</w:t>
      </w:r>
      <w:proofErr w:type="gramEnd"/>
      <w:r w:rsidRPr="00AD0E16">
        <w:rPr>
          <w:rFonts w:ascii="Times New Roman" w:hAnsi="Times New Roman"/>
          <w:color w:val="000000"/>
          <w:sz w:val="28"/>
          <w:lang w:val="ru-RU"/>
        </w:rPr>
        <w:t xml:space="preserve"> Иконопись как великое проявление русской культуры. Язык изображения в иконе – его религиозный и символический смысл.</w:t>
      </w:r>
    </w:p>
    <w:p w:rsidR="007A0019" w:rsidRPr="00AD0E16" w:rsidRDefault="007A0019" w:rsidP="007A0019">
      <w:pPr>
        <w:spacing w:after="0" w:line="264" w:lineRule="auto"/>
        <w:ind w:firstLine="600"/>
        <w:jc w:val="both"/>
        <w:rPr>
          <w:lang w:val="ru-RU"/>
        </w:rPr>
      </w:pPr>
      <w:r w:rsidRPr="00AD0E16">
        <w:rPr>
          <w:rFonts w:ascii="Times New Roman" w:hAnsi="Times New Roman"/>
          <w:color w:val="000000"/>
          <w:sz w:val="28"/>
          <w:lang w:val="ru-RU"/>
        </w:rPr>
        <w:t>Великие русские иконописцы: духовный свет икон Андрея Рублёва, Феофана Грека, Дионисия.</w:t>
      </w:r>
    </w:p>
    <w:p w:rsidR="007A0019" w:rsidRPr="00AD0E16" w:rsidRDefault="007A0019" w:rsidP="007A0019">
      <w:pPr>
        <w:spacing w:after="0" w:line="264" w:lineRule="auto"/>
        <w:ind w:firstLine="600"/>
        <w:jc w:val="both"/>
        <w:rPr>
          <w:lang w:val="ru-RU"/>
        </w:rPr>
      </w:pPr>
      <w:r w:rsidRPr="00AD0E16">
        <w:rPr>
          <w:rFonts w:ascii="Times New Roman" w:hAnsi="Times New Roman"/>
          <w:color w:val="000000"/>
          <w:sz w:val="28"/>
          <w:lang w:val="ru-RU"/>
        </w:rPr>
        <w:t>Работа над эскизом сюжетной композиции.</w:t>
      </w:r>
    </w:p>
    <w:p w:rsidR="007A0019" w:rsidRPr="00AD0E16" w:rsidRDefault="007A0019" w:rsidP="007A0019">
      <w:pPr>
        <w:spacing w:after="0" w:line="264" w:lineRule="auto"/>
        <w:ind w:firstLine="600"/>
        <w:jc w:val="both"/>
        <w:rPr>
          <w:lang w:val="ru-RU"/>
        </w:rPr>
      </w:pPr>
      <w:r w:rsidRPr="00AD0E16">
        <w:rPr>
          <w:rFonts w:ascii="Times New Roman" w:hAnsi="Times New Roman"/>
          <w:color w:val="000000"/>
          <w:sz w:val="28"/>
          <w:lang w:val="ru-RU"/>
        </w:rPr>
        <w:t>Роль и значение изобразительного искусства в жизни людей: образ мира в изобразительном искусстве.</w:t>
      </w:r>
    </w:p>
    <w:p w:rsidR="007A0019" w:rsidRPr="00AD0E16" w:rsidRDefault="007A0019" w:rsidP="007A0019">
      <w:pPr>
        <w:rPr>
          <w:lang w:val="ru-RU"/>
        </w:rPr>
        <w:sectPr w:rsidR="007A0019" w:rsidRPr="00AD0E16">
          <w:pgSz w:w="11906" w:h="16383"/>
          <w:pgMar w:top="1134" w:right="850" w:bottom="1134" w:left="1701" w:header="720" w:footer="720" w:gutter="0"/>
          <w:cols w:space="720"/>
        </w:sectPr>
      </w:pPr>
      <w:bookmarkStart w:id="3" w:name="_Toc137210403"/>
      <w:bookmarkEnd w:id="3"/>
    </w:p>
    <w:bookmarkEnd w:id="0"/>
    <w:p w:rsidR="007A0019" w:rsidRDefault="007A0019" w:rsidP="007A0019">
      <w:pPr>
        <w:spacing w:after="0" w:line="264" w:lineRule="auto"/>
        <w:rPr>
          <w:rFonts w:ascii="Times New Roman" w:hAnsi="Times New Roman"/>
          <w:b/>
          <w:color w:val="000000"/>
          <w:sz w:val="28"/>
          <w:lang w:val="ru-RU"/>
        </w:rPr>
      </w:pPr>
    </w:p>
    <w:p w:rsidR="007A0019" w:rsidRPr="00AD0E16" w:rsidRDefault="007A0019" w:rsidP="007A0019">
      <w:pPr>
        <w:spacing w:after="0" w:line="264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7A0019" w:rsidRPr="00AD0E16" w:rsidRDefault="007A0019" w:rsidP="007A0019">
      <w:pPr>
        <w:spacing w:after="0" w:line="264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Календарно-тематическое планирование</w:t>
      </w:r>
    </w:p>
    <w:p w:rsidR="007A0019" w:rsidRPr="007A0019" w:rsidRDefault="007A0019" w:rsidP="007A0019">
      <w:pPr>
        <w:spacing w:after="0"/>
        <w:rPr>
          <w:lang w:val="ru-RU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9"/>
        <w:gridCol w:w="4394"/>
        <w:gridCol w:w="1252"/>
        <w:gridCol w:w="1841"/>
        <w:gridCol w:w="1910"/>
        <w:gridCol w:w="1423"/>
        <w:gridCol w:w="2221"/>
      </w:tblGrid>
      <w:tr w:rsidR="007A0019" w:rsidTr="003B1F26">
        <w:trPr>
          <w:trHeight w:val="144"/>
          <w:tblCellSpacing w:w="20" w:type="nil"/>
        </w:trPr>
        <w:tc>
          <w:tcPr>
            <w:tcW w:w="3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A0019" w:rsidRDefault="007A0019" w:rsidP="003B1F26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A0019" w:rsidRDefault="007A0019" w:rsidP="003B1F2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A0019" w:rsidRDefault="007A0019" w:rsidP="003B1F26">
            <w:pPr>
              <w:spacing w:after="0"/>
              <w:ind w:left="135"/>
            </w:pPr>
          </w:p>
        </w:tc>
        <w:tc>
          <w:tcPr>
            <w:tcW w:w="19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A0019" w:rsidRDefault="007A0019" w:rsidP="003B1F26">
            <w:pPr>
              <w:spacing w:after="0"/>
              <w:ind w:left="135"/>
            </w:pPr>
          </w:p>
        </w:tc>
      </w:tr>
      <w:tr w:rsidR="007A0019" w:rsidTr="003B1F2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0019" w:rsidRDefault="007A0019" w:rsidP="003B1F2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0019" w:rsidRDefault="007A0019" w:rsidP="003B1F26"/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A0019" w:rsidRDefault="007A0019" w:rsidP="003B1F26">
            <w:pPr>
              <w:spacing w:after="0"/>
              <w:ind w:left="135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A0019" w:rsidRDefault="007A0019" w:rsidP="003B1F26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A0019" w:rsidRDefault="007A0019" w:rsidP="003B1F2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0019" w:rsidRDefault="007A0019" w:rsidP="003B1F2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0019" w:rsidRDefault="007A0019" w:rsidP="003B1F26"/>
        </w:tc>
      </w:tr>
      <w:tr w:rsidR="007A0019" w:rsidTr="003B1F26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A0019" w:rsidRPr="00221894" w:rsidRDefault="007A0019" w:rsidP="003B1F26">
            <w:pPr>
              <w:spacing w:after="0"/>
              <w:ind w:left="135"/>
              <w:rPr>
                <w:lang w:val="ru-RU"/>
              </w:rPr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>Изобразительные, конструктивные и декоративные виды пространственных искусств и их значение в жизни людей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  <w:jc w:val="center"/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</w:pPr>
          </w:p>
        </w:tc>
      </w:tr>
      <w:tr w:rsidR="007A0019" w:rsidTr="003B1F26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A0019" w:rsidRPr="00221894" w:rsidRDefault="007A0019" w:rsidP="003B1F26">
            <w:pPr>
              <w:spacing w:after="0"/>
              <w:ind w:left="135"/>
              <w:rPr>
                <w:lang w:val="ru-RU"/>
              </w:rPr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>Рисунок – основа изобразительного творчества. Виды рисунка, графические материалы, рисунок с натуры и по представлению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  <w:jc w:val="center"/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</w:pPr>
          </w:p>
        </w:tc>
      </w:tr>
      <w:tr w:rsidR="007A0019" w:rsidTr="003B1F26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A0019" w:rsidRPr="00221894" w:rsidRDefault="007A0019" w:rsidP="003B1F26">
            <w:pPr>
              <w:spacing w:after="0"/>
              <w:ind w:left="135"/>
              <w:rPr>
                <w:lang w:val="ru-RU"/>
              </w:rPr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>Линия и её выразительные возможности. Ритм линий и ритмическая организация плоскости листа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  <w:jc w:val="center"/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</w:pPr>
          </w:p>
        </w:tc>
      </w:tr>
      <w:tr w:rsidR="007A0019" w:rsidTr="003B1F26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A0019" w:rsidRPr="00221894" w:rsidRDefault="007A0019" w:rsidP="003B1F26">
            <w:pPr>
              <w:spacing w:after="0"/>
              <w:ind w:left="135"/>
              <w:rPr>
                <w:lang w:val="ru-RU"/>
              </w:rPr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>Пятно как средство выражения. Тон и тональные отношения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  <w:jc w:val="center"/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</w:pPr>
          </w:p>
        </w:tc>
      </w:tr>
      <w:tr w:rsidR="007A0019" w:rsidTr="003B1F26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цветоведения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</w:pPr>
          </w:p>
        </w:tc>
      </w:tr>
      <w:tr w:rsidR="007A0019" w:rsidTr="003B1F26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A0019" w:rsidRPr="00221894" w:rsidRDefault="007A0019" w:rsidP="003B1F26">
            <w:pPr>
              <w:spacing w:after="0"/>
              <w:ind w:left="135"/>
              <w:rPr>
                <w:lang w:val="ru-RU"/>
              </w:rPr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>Цвет в произведениях живописи. Колорит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  <w:jc w:val="center"/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</w:pPr>
          </w:p>
        </w:tc>
      </w:tr>
      <w:tr w:rsidR="007A0019" w:rsidTr="003B1F26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A0019" w:rsidRPr="00221894" w:rsidRDefault="007A0019" w:rsidP="003B1F26">
            <w:pPr>
              <w:spacing w:after="0"/>
              <w:ind w:left="135"/>
              <w:rPr>
                <w:lang w:val="ru-RU"/>
              </w:rPr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Объемные изображения в скульптуре. Виды скульптуры, скульптурные </w:t>
            </w: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материалы, анималистический жанр в скульптуре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  <w:jc w:val="center"/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</w:pPr>
          </w:p>
        </w:tc>
      </w:tr>
      <w:tr w:rsidR="007A0019" w:rsidTr="003B1F26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A0019" w:rsidRPr="00221894" w:rsidRDefault="007A0019" w:rsidP="003B1F26">
            <w:pPr>
              <w:spacing w:after="0"/>
              <w:ind w:left="135"/>
              <w:rPr>
                <w:lang w:val="ru-RU"/>
              </w:rPr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>Основы языка изображения. Выразительные средства, художественный образ и восприятие произведений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  <w:jc w:val="center"/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</w:pPr>
          </w:p>
        </w:tc>
      </w:tr>
      <w:tr w:rsidR="007A0019" w:rsidTr="003B1F26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предметного мира в истории искусства.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натюрморта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</w:pPr>
          </w:p>
        </w:tc>
      </w:tr>
      <w:tr w:rsidR="007A0019" w:rsidTr="003B1F26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A0019" w:rsidRPr="00221894" w:rsidRDefault="007A0019" w:rsidP="003B1F26">
            <w:pPr>
              <w:spacing w:after="0"/>
              <w:ind w:left="135"/>
              <w:rPr>
                <w:lang w:val="ru-RU"/>
              </w:rPr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>Понятие формы. Геометрическая основа формы и конструкция (структура) сложной формы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  <w:jc w:val="center"/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</w:pPr>
          </w:p>
        </w:tc>
      </w:tr>
      <w:tr w:rsidR="007A0019" w:rsidTr="003B1F26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A0019" w:rsidRPr="00221894" w:rsidRDefault="007A0019" w:rsidP="003B1F26">
            <w:pPr>
              <w:spacing w:after="0"/>
              <w:ind w:left="135"/>
              <w:rPr>
                <w:lang w:val="ru-RU"/>
              </w:rPr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объема на плоскости и правила линейной перспективы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  <w:jc w:val="center"/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</w:pPr>
          </w:p>
        </w:tc>
      </w:tr>
      <w:tr w:rsidR="007A0019" w:rsidTr="003B1F26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A0019" w:rsidRPr="00221894" w:rsidRDefault="007A0019" w:rsidP="003B1F26">
            <w:pPr>
              <w:spacing w:after="0"/>
              <w:ind w:left="135"/>
              <w:rPr>
                <w:lang w:val="ru-RU"/>
              </w:rPr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>Освещение. Свет и тень. Выразительные средства светотени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  <w:jc w:val="center"/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</w:pPr>
          </w:p>
        </w:tc>
      </w:tr>
      <w:tr w:rsidR="007A0019" w:rsidTr="003B1F26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A0019" w:rsidRPr="00221894" w:rsidRDefault="007A0019" w:rsidP="003B1F26">
            <w:pPr>
              <w:spacing w:after="0"/>
              <w:ind w:left="135"/>
              <w:rPr>
                <w:lang w:val="ru-RU"/>
              </w:rPr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>Натюрмо</w:t>
            </w:r>
            <w:proofErr w:type="gramStart"/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>рт в гр</w:t>
            </w:r>
            <w:proofErr w:type="gramEnd"/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>афике. Виды печатной графики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  <w:jc w:val="center"/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</w:pPr>
          </w:p>
        </w:tc>
      </w:tr>
      <w:tr w:rsidR="007A0019" w:rsidTr="003B1F26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Цвет в натюрморте. Живописное изображение натюрморта. Цвет как средство выразительности.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художников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</w:pPr>
          </w:p>
        </w:tc>
      </w:tr>
      <w:tr w:rsidR="007A0019" w:rsidTr="003B1F26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Выразительные возможности натюрморта. Художественный образ в натюрмортах – картинах известных художников.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Композиционный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</w:pPr>
          </w:p>
        </w:tc>
      </w:tr>
      <w:tr w:rsidR="007A0019" w:rsidTr="003B1F26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 человека – главная тема в </w:t>
            </w: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искусстве. Портретное изображение в истории искусства.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портрета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29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</w:pPr>
          </w:p>
        </w:tc>
      </w:tr>
      <w:tr w:rsidR="007A0019" w:rsidTr="003B1F26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A0019" w:rsidRPr="00221894" w:rsidRDefault="007A0019" w:rsidP="003B1F26">
            <w:pPr>
              <w:spacing w:after="0"/>
              <w:ind w:left="135"/>
              <w:rPr>
                <w:lang w:val="ru-RU"/>
              </w:rPr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головы человека. Основные пропорции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  <w:jc w:val="center"/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.01.2026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</w:pPr>
          </w:p>
        </w:tc>
      </w:tr>
      <w:tr w:rsidR="007A0019" w:rsidTr="003B1F26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головы человека в пространстве.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Ракурс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.01.2026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</w:pPr>
          </w:p>
        </w:tc>
      </w:tr>
      <w:tr w:rsidR="007A0019" w:rsidTr="003B1F26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Портрет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скульптуре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Лепка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.01.2026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</w:pPr>
          </w:p>
        </w:tc>
      </w:tr>
      <w:tr w:rsidR="007A0019" w:rsidTr="003B1F26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портретный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рисунок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.02.2026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</w:pPr>
          </w:p>
        </w:tc>
      </w:tr>
      <w:tr w:rsidR="007A0019" w:rsidTr="003B1F26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Сатирические образы человека. Художественное преувеличение.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сатирические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рисунки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.02.2026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</w:pPr>
          </w:p>
        </w:tc>
      </w:tr>
      <w:tr w:rsidR="007A0019" w:rsidTr="003B1F26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A0019" w:rsidRPr="00221894" w:rsidRDefault="007A0019" w:rsidP="003B1F26">
            <w:pPr>
              <w:spacing w:after="0"/>
              <w:ind w:left="135"/>
              <w:rPr>
                <w:lang w:val="ru-RU"/>
              </w:rPr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>Образные возможности освещения в портрете. Роль освещения в создании художественного образа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  <w:jc w:val="center"/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7A00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02.2026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</w:pPr>
          </w:p>
        </w:tc>
      </w:tr>
      <w:tr w:rsidR="007A0019" w:rsidTr="003B1F26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A0019" w:rsidRPr="00221894" w:rsidRDefault="007A0019" w:rsidP="003B1F26">
            <w:pPr>
              <w:spacing w:after="0"/>
              <w:ind w:left="135"/>
              <w:rPr>
                <w:lang w:val="ru-RU"/>
              </w:rPr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>Роль цвета в портрете. Цветовой образ человека в портрете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  <w:jc w:val="center"/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.2026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</w:pPr>
          </w:p>
        </w:tc>
      </w:tr>
      <w:tr w:rsidR="007A0019" w:rsidTr="003B1F26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A0019" w:rsidRPr="00221894" w:rsidRDefault="007A0019" w:rsidP="003B1F26">
            <w:pPr>
              <w:spacing w:after="0"/>
              <w:ind w:left="135"/>
              <w:rPr>
                <w:lang w:val="ru-RU"/>
              </w:rPr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>Великие портретисты прошлого в европейском и русском искусстве. Портрет в изобразительном искусстве ХХ века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  <w:jc w:val="center"/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.03.2026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</w:pPr>
          </w:p>
        </w:tc>
      </w:tr>
      <w:tr w:rsidR="007A0019" w:rsidTr="003B1F26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A0019" w:rsidRPr="00221894" w:rsidRDefault="007A0019" w:rsidP="003B1F26">
            <w:pPr>
              <w:spacing w:after="0"/>
              <w:ind w:left="135"/>
              <w:rPr>
                <w:lang w:val="ru-RU"/>
              </w:rPr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>Жанры в изобразительном искусстве. Изменчивость образа мира в истории жанров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  <w:jc w:val="center"/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.03.2026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</w:pPr>
          </w:p>
        </w:tc>
      </w:tr>
      <w:tr w:rsidR="007A0019" w:rsidTr="003B1F26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пространства в истории искусства. Правила перспективного построения пространства. Пейзаж – </w:t>
            </w: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большой мир.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Романтический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7A00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2026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</w:pPr>
          </w:p>
        </w:tc>
      </w:tr>
      <w:tr w:rsidR="007A0019" w:rsidTr="003B1F26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A0019" w:rsidRPr="00221894" w:rsidRDefault="007A0019" w:rsidP="003B1F26">
            <w:pPr>
              <w:spacing w:after="0"/>
              <w:ind w:left="135"/>
              <w:rPr>
                <w:lang w:val="ru-RU"/>
              </w:rPr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>Пейзаж настроения. Изменчивость состояний природы. Природа и художник. Импрессионизм и постимпрессионизм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  <w:jc w:val="center"/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.2026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</w:pPr>
          </w:p>
        </w:tc>
      </w:tr>
      <w:tr w:rsidR="007A0019" w:rsidTr="003B1F26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Пейзаж в русской живописи. Становление образа русской природы.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пейзажисты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.04.2026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</w:pPr>
          </w:p>
        </w:tc>
      </w:tr>
      <w:tr w:rsidR="007A0019" w:rsidTr="003B1F26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A0019" w:rsidRPr="00221894" w:rsidRDefault="007A0019" w:rsidP="003B1F26">
            <w:pPr>
              <w:spacing w:after="0"/>
              <w:ind w:left="135"/>
              <w:rPr>
                <w:lang w:val="ru-RU"/>
              </w:rPr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>Пейзаж в графике. Графические техники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  <w:jc w:val="center"/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.04.2026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</w:pPr>
          </w:p>
        </w:tc>
      </w:tr>
      <w:tr w:rsidR="007A0019" w:rsidTr="003B1F26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A0019" w:rsidRPr="00221894" w:rsidRDefault="007A0019" w:rsidP="003B1F26">
            <w:pPr>
              <w:spacing w:after="0"/>
              <w:ind w:left="135"/>
              <w:rPr>
                <w:lang w:val="ru-RU"/>
              </w:rPr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>Городской пейзаж. Образ города в изобразительном искусстве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  <w:jc w:val="center"/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.2026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</w:pPr>
          </w:p>
        </w:tc>
      </w:tr>
      <w:tr w:rsidR="007A0019" w:rsidTr="003B1F26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A0019" w:rsidRPr="00221894" w:rsidRDefault="007A0019" w:rsidP="003B1F26">
            <w:pPr>
              <w:spacing w:after="0"/>
              <w:ind w:left="135"/>
              <w:rPr>
                <w:lang w:val="ru-RU"/>
              </w:rPr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>Бытовой жанр в изобразительном искусстве. Поэзия повседневности. Сюжет и содержание в жанровой картине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  <w:jc w:val="center"/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.2026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</w:pPr>
          </w:p>
        </w:tc>
      </w:tr>
      <w:tr w:rsidR="007A0019" w:rsidTr="003B1F26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A0019" w:rsidRPr="00221894" w:rsidRDefault="007A0019" w:rsidP="003B1F26">
            <w:pPr>
              <w:spacing w:after="0"/>
              <w:ind w:left="135"/>
              <w:rPr>
                <w:lang w:val="ru-RU"/>
              </w:rPr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Исторический жанр в изобразительном искусстве. Историческая картина. Исторические картины великих русских художников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  <w:jc w:val="center"/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.05.2026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</w:pPr>
          </w:p>
        </w:tc>
      </w:tr>
      <w:tr w:rsidR="007A0019" w:rsidTr="003B1F26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Библейские темы в картинах европейских и русских художников.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Икона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иконописцы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7A00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</w:pPr>
          </w:p>
        </w:tc>
      </w:tr>
      <w:tr w:rsidR="007A0019" w:rsidTr="003B1F26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A0019" w:rsidRPr="00221894" w:rsidRDefault="007A0019" w:rsidP="003B1F26">
            <w:pPr>
              <w:spacing w:after="0"/>
              <w:ind w:left="135"/>
              <w:rPr>
                <w:lang w:val="ru-RU"/>
              </w:rPr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>Роль и значение изобразительного искусства в жизни современного человека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  <w:jc w:val="center"/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7A00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</w:pPr>
          </w:p>
        </w:tc>
      </w:tr>
      <w:tr w:rsidR="007A0019" w:rsidTr="003B1F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0019" w:rsidRPr="00221894" w:rsidRDefault="007A0019" w:rsidP="003B1F26">
            <w:pPr>
              <w:spacing w:after="0"/>
              <w:ind w:left="135"/>
              <w:rPr>
                <w:lang w:val="ru-RU"/>
              </w:rPr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  <w:jc w:val="center"/>
            </w:pPr>
            <w:r w:rsidRPr="00221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A0019" w:rsidRDefault="007A0019" w:rsidP="003B1F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0019" w:rsidRDefault="007A0019" w:rsidP="003B1F26"/>
        </w:tc>
      </w:tr>
    </w:tbl>
    <w:p w:rsidR="007A0019" w:rsidRDefault="007A0019" w:rsidP="007A0019">
      <w:pPr>
        <w:sectPr w:rsidR="007A001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A0019" w:rsidRPr="00412E1B" w:rsidRDefault="007A0019" w:rsidP="007A0019">
      <w:pPr>
        <w:rPr>
          <w:lang w:val="ru-RU"/>
        </w:rPr>
        <w:sectPr w:rsidR="007A0019" w:rsidRPr="00412E1B" w:rsidSect="00056124">
          <w:pgSz w:w="16383" w:h="11906" w:orient="landscape"/>
          <w:pgMar w:top="567" w:right="851" w:bottom="1134" w:left="1701" w:header="720" w:footer="720" w:gutter="0"/>
          <w:cols w:space="720"/>
        </w:sectPr>
      </w:pPr>
    </w:p>
    <w:p w:rsidR="007A0019" w:rsidRPr="007A0019" w:rsidRDefault="007A0019" w:rsidP="007A0019">
      <w:pPr>
        <w:spacing w:after="0"/>
        <w:ind w:left="120"/>
        <w:rPr>
          <w:lang w:val="ru-RU"/>
        </w:rPr>
      </w:pPr>
      <w:r w:rsidRPr="007A0019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7A0019" w:rsidRPr="007A0019" w:rsidRDefault="007A0019" w:rsidP="007A0019">
      <w:pPr>
        <w:spacing w:after="0" w:line="480" w:lineRule="auto"/>
        <w:ind w:left="120"/>
        <w:rPr>
          <w:lang w:val="ru-RU"/>
        </w:rPr>
      </w:pPr>
      <w:r w:rsidRPr="007A0019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7A0019" w:rsidRPr="008463E7" w:rsidRDefault="007A0019" w:rsidP="007A0019">
      <w:pPr>
        <w:spacing w:after="0" w:line="480" w:lineRule="auto"/>
        <w:ind w:left="120"/>
        <w:rPr>
          <w:lang w:val="ru-RU"/>
        </w:rPr>
      </w:pPr>
      <w:r w:rsidRPr="008463E7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искусство: 6-й класс: учебник; 13-е издание, переработанное, 6 класс/ </w:t>
      </w:r>
      <w:proofErr w:type="spellStart"/>
      <w:r w:rsidRPr="008463E7">
        <w:rPr>
          <w:rFonts w:ascii="Times New Roman" w:hAnsi="Times New Roman"/>
          <w:color w:val="000000"/>
          <w:sz w:val="28"/>
          <w:lang w:val="ru-RU"/>
        </w:rPr>
        <w:t>Неменская</w:t>
      </w:r>
      <w:proofErr w:type="spellEnd"/>
      <w:r w:rsidRPr="008463E7">
        <w:rPr>
          <w:rFonts w:ascii="Times New Roman" w:hAnsi="Times New Roman"/>
          <w:color w:val="000000"/>
          <w:sz w:val="28"/>
          <w:lang w:val="ru-RU"/>
        </w:rPr>
        <w:t xml:space="preserve"> Л.А.; под редакцией </w:t>
      </w:r>
      <w:proofErr w:type="spellStart"/>
      <w:r w:rsidRPr="008463E7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8463E7">
        <w:rPr>
          <w:rFonts w:ascii="Times New Roman" w:hAnsi="Times New Roman"/>
          <w:color w:val="000000"/>
          <w:sz w:val="28"/>
          <w:lang w:val="ru-RU"/>
        </w:rPr>
        <w:t xml:space="preserve"> Б.М. Акционерное общество «Издательство «Просвещение»</w:t>
      </w:r>
    </w:p>
    <w:p w:rsidR="007A0019" w:rsidRPr="008463E7" w:rsidRDefault="007A0019" w:rsidP="007A0019">
      <w:pPr>
        <w:spacing w:after="0" w:line="480" w:lineRule="auto"/>
        <w:ind w:left="120"/>
        <w:rPr>
          <w:lang w:val="ru-RU"/>
        </w:rPr>
      </w:pPr>
      <w:r w:rsidRPr="008463E7">
        <w:rPr>
          <w:rFonts w:ascii="Times New Roman" w:hAnsi="Times New Roman"/>
          <w:b/>
          <w:color w:val="000000"/>
          <w:sz w:val="28"/>
          <w:lang w:val="ru-RU"/>
        </w:rPr>
        <w:t>МЕ</w:t>
      </w:r>
      <w:r>
        <w:rPr>
          <w:rFonts w:ascii="Times New Roman" w:hAnsi="Times New Roman"/>
          <w:b/>
          <w:color w:val="000000"/>
          <w:sz w:val="28"/>
          <w:lang w:val="ru-RU"/>
        </w:rPr>
        <w:t>ТОДИЧЕСКИЕ МАТЕРИАЛЫ ДЛЯ УЧИТЕЛ</w:t>
      </w:r>
      <w:r w:rsidRPr="008463E7">
        <w:rPr>
          <w:sz w:val="28"/>
          <w:lang w:val="ru-RU"/>
        </w:rPr>
        <w:br/>
      </w:r>
      <w:r w:rsidRPr="008463E7">
        <w:rPr>
          <w:rFonts w:ascii="Times New Roman" w:hAnsi="Times New Roman"/>
          <w:color w:val="000000"/>
          <w:sz w:val="28"/>
          <w:lang w:val="ru-RU"/>
        </w:rPr>
        <w:t xml:space="preserve"> Единая коллекция цифровых образовательных ресурсов: </w:t>
      </w:r>
      <w:r>
        <w:rPr>
          <w:rFonts w:ascii="Times New Roman" w:hAnsi="Times New Roman"/>
          <w:color w:val="000000"/>
          <w:sz w:val="28"/>
        </w:rPr>
        <w:t>http</w:t>
      </w:r>
      <w:r w:rsidRPr="008463E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8463E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8463E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8463E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8463E7">
        <w:rPr>
          <w:rFonts w:ascii="Times New Roman" w:hAnsi="Times New Roman"/>
          <w:color w:val="000000"/>
          <w:sz w:val="28"/>
          <w:lang w:val="ru-RU"/>
        </w:rPr>
        <w:t>/</w:t>
      </w:r>
      <w:r w:rsidRPr="008463E7">
        <w:rPr>
          <w:sz w:val="28"/>
          <w:lang w:val="ru-RU"/>
        </w:rPr>
        <w:br/>
      </w:r>
      <w:r w:rsidRPr="008463E7">
        <w:rPr>
          <w:rFonts w:ascii="Times New Roman" w:hAnsi="Times New Roman"/>
          <w:color w:val="000000"/>
          <w:sz w:val="28"/>
          <w:lang w:val="ru-RU"/>
        </w:rPr>
        <w:t xml:space="preserve"> Фестиваль педагогических идей</w:t>
      </w:r>
      <w:proofErr w:type="gramStart"/>
      <w:r w:rsidRPr="008463E7">
        <w:rPr>
          <w:rFonts w:ascii="Times New Roman" w:hAnsi="Times New Roman"/>
          <w:color w:val="000000"/>
          <w:sz w:val="28"/>
          <w:lang w:val="ru-RU"/>
        </w:rPr>
        <w:t xml:space="preserve"> :</w:t>
      </w:r>
      <w:proofErr w:type="gramEnd"/>
      <w:r w:rsidRPr="008463E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8463E7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urok</w:t>
      </w:r>
      <w:proofErr w:type="spellEnd"/>
      <w:r w:rsidRPr="008463E7">
        <w:rPr>
          <w:rFonts w:ascii="Times New Roman" w:hAnsi="Times New Roman"/>
          <w:color w:val="000000"/>
          <w:sz w:val="28"/>
          <w:lang w:val="ru-RU"/>
        </w:rPr>
        <w:t>.1</w:t>
      </w:r>
      <w:r>
        <w:rPr>
          <w:rFonts w:ascii="Times New Roman" w:hAnsi="Times New Roman"/>
          <w:color w:val="000000"/>
          <w:sz w:val="28"/>
        </w:rPr>
        <w:t>sept</w:t>
      </w:r>
      <w:r w:rsidRPr="008463E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8463E7">
        <w:rPr>
          <w:rFonts w:ascii="Times New Roman" w:hAnsi="Times New Roman"/>
          <w:color w:val="000000"/>
          <w:sz w:val="28"/>
          <w:lang w:val="ru-RU"/>
        </w:rPr>
        <w:t xml:space="preserve">/ </w:t>
      </w:r>
      <w:r w:rsidRPr="008463E7">
        <w:rPr>
          <w:sz w:val="28"/>
          <w:lang w:val="ru-RU"/>
        </w:rPr>
        <w:br/>
      </w:r>
      <w:r w:rsidRPr="008463E7">
        <w:rPr>
          <w:rFonts w:ascii="Times New Roman" w:hAnsi="Times New Roman"/>
          <w:color w:val="000000"/>
          <w:sz w:val="28"/>
          <w:lang w:val="ru-RU"/>
        </w:rPr>
        <w:t xml:space="preserve"> Открытый класс. Сетевые образовательные сообщества:</w:t>
      </w:r>
      <w:r>
        <w:rPr>
          <w:rFonts w:ascii="Times New Roman" w:hAnsi="Times New Roman"/>
          <w:color w:val="000000"/>
          <w:sz w:val="28"/>
        </w:rPr>
        <w:t>https</w:t>
      </w:r>
      <w:r w:rsidRPr="008463E7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multiurok</w:t>
      </w:r>
      <w:proofErr w:type="spellEnd"/>
      <w:r w:rsidRPr="008463E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8463E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blog</w:t>
      </w:r>
      <w:r w:rsidRPr="008463E7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sietievyie</w:t>
      </w:r>
      <w:proofErr w:type="spellEnd"/>
      <w:r w:rsidRPr="008463E7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obrazovatiel</w:t>
      </w:r>
      <w:proofErr w:type="spellEnd"/>
      <w:r w:rsidRPr="008463E7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nyie</w:t>
      </w:r>
      <w:proofErr w:type="spellEnd"/>
      <w:r w:rsidRPr="008463E7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soobshchiestva</w:t>
      </w:r>
      <w:proofErr w:type="spellEnd"/>
      <w:r w:rsidRPr="008463E7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otkrytyi</w:t>
      </w:r>
      <w:proofErr w:type="spellEnd"/>
      <w:r w:rsidRPr="008463E7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klass</w:t>
      </w:r>
      <w:proofErr w:type="spellEnd"/>
      <w:r w:rsidRPr="008463E7">
        <w:rPr>
          <w:rFonts w:ascii="Times New Roman" w:hAnsi="Times New Roman"/>
          <w:color w:val="000000"/>
          <w:sz w:val="28"/>
          <w:lang w:val="ru-RU"/>
        </w:rPr>
        <w:t>.</w:t>
      </w:r>
      <w:r w:rsidRPr="008463E7">
        <w:rPr>
          <w:sz w:val="28"/>
          <w:lang w:val="ru-RU"/>
        </w:rPr>
        <w:br/>
      </w:r>
      <w:r w:rsidRPr="008463E7">
        <w:rPr>
          <w:rFonts w:ascii="Times New Roman" w:hAnsi="Times New Roman"/>
          <w:color w:val="000000"/>
          <w:sz w:val="28"/>
          <w:lang w:val="ru-RU"/>
        </w:rPr>
        <w:t xml:space="preserve"> Официальный ресурс для учителей, детей и родителей: </w:t>
      </w:r>
      <w:r>
        <w:rPr>
          <w:rFonts w:ascii="Times New Roman" w:hAnsi="Times New Roman"/>
          <w:color w:val="000000"/>
          <w:sz w:val="28"/>
        </w:rPr>
        <w:t>https</w:t>
      </w:r>
      <w:r w:rsidRPr="008463E7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rosuchebnik</w:t>
      </w:r>
      <w:proofErr w:type="spellEnd"/>
      <w:r w:rsidRPr="008463E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8463E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material</w:t>
      </w:r>
      <w:r w:rsidRPr="008463E7">
        <w:rPr>
          <w:rFonts w:ascii="Times New Roman" w:hAnsi="Times New Roman"/>
          <w:color w:val="000000"/>
          <w:sz w:val="28"/>
          <w:lang w:val="ru-RU"/>
        </w:rPr>
        <w:t>/40-</w:t>
      </w:r>
      <w:proofErr w:type="spellStart"/>
      <w:r>
        <w:rPr>
          <w:rFonts w:ascii="Times New Roman" w:hAnsi="Times New Roman"/>
          <w:color w:val="000000"/>
          <w:sz w:val="28"/>
        </w:rPr>
        <w:t>saytov</w:t>
      </w:r>
      <w:proofErr w:type="spellEnd"/>
      <w:r w:rsidRPr="008463E7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kotorye</w:t>
      </w:r>
      <w:proofErr w:type="spellEnd"/>
      <w:r w:rsidRPr="008463E7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oblegchat</w:t>
      </w:r>
      <w:proofErr w:type="spellEnd"/>
      <w:r w:rsidRPr="008463E7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rabotu</w:t>
      </w:r>
      <w:proofErr w:type="spellEnd"/>
      <w:r w:rsidRPr="008463E7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uchitelya</w:t>
      </w:r>
      <w:proofErr w:type="spellEnd"/>
      <w:r w:rsidRPr="008463E7">
        <w:rPr>
          <w:rFonts w:ascii="Times New Roman" w:hAnsi="Times New Roman"/>
          <w:color w:val="000000"/>
          <w:sz w:val="28"/>
          <w:lang w:val="ru-RU"/>
        </w:rPr>
        <w:t xml:space="preserve">/ </w:t>
      </w:r>
      <w:r w:rsidRPr="008463E7">
        <w:rPr>
          <w:sz w:val="28"/>
          <w:lang w:val="ru-RU"/>
        </w:rPr>
        <w:br/>
      </w:r>
      <w:r w:rsidRPr="008463E7">
        <w:rPr>
          <w:rFonts w:ascii="Times New Roman" w:hAnsi="Times New Roman"/>
          <w:color w:val="000000"/>
          <w:sz w:val="28"/>
          <w:lang w:val="ru-RU"/>
        </w:rPr>
        <w:t xml:space="preserve"> Российская электронная школа: </w:t>
      </w:r>
      <w:r>
        <w:rPr>
          <w:rFonts w:ascii="Times New Roman" w:hAnsi="Times New Roman"/>
          <w:color w:val="000000"/>
          <w:sz w:val="28"/>
        </w:rPr>
        <w:t>https</w:t>
      </w:r>
      <w:r w:rsidRPr="008463E7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resh</w:t>
      </w:r>
      <w:proofErr w:type="spellEnd"/>
      <w:r w:rsidRPr="008463E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8463E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8463E7">
        <w:rPr>
          <w:rFonts w:ascii="Times New Roman" w:hAnsi="Times New Roman"/>
          <w:color w:val="000000"/>
          <w:sz w:val="28"/>
          <w:lang w:val="ru-RU"/>
        </w:rPr>
        <w:t xml:space="preserve">/ </w:t>
      </w:r>
      <w:r w:rsidRPr="008463E7">
        <w:rPr>
          <w:sz w:val="28"/>
          <w:lang w:val="ru-RU"/>
        </w:rPr>
        <w:br/>
      </w:r>
      <w:r w:rsidRPr="008463E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8463E7">
        <w:rPr>
          <w:rFonts w:ascii="Times New Roman" w:hAnsi="Times New Roman"/>
          <w:color w:val="000000"/>
          <w:sz w:val="28"/>
          <w:lang w:val="ru-RU"/>
        </w:rPr>
        <w:t>Фоксфорд</w:t>
      </w:r>
      <w:proofErr w:type="spellEnd"/>
      <w:r w:rsidRPr="008463E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8463E7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foxford</w:t>
      </w:r>
      <w:proofErr w:type="spellEnd"/>
      <w:r w:rsidRPr="008463E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8463E7">
        <w:rPr>
          <w:rFonts w:ascii="Times New Roman" w:hAnsi="Times New Roman"/>
          <w:color w:val="000000"/>
          <w:sz w:val="28"/>
          <w:lang w:val="ru-RU"/>
        </w:rPr>
        <w:t>/#!</w:t>
      </w:r>
      <w:r w:rsidRPr="008463E7">
        <w:rPr>
          <w:sz w:val="28"/>
          <w:lang w:val="ru-RU"/>
        </w:rPr>
        <w:br/>
      </w:r>
      <w:r w:rsidRPr="008463E7">
        <w:rPr>
          <w:rFonts w:ascii="Times New Roman" w:hAnsi="Times New Roman"/>
          <w:color w:val="000000"/>
          <w:sz w:val="28"/>
          <w:lang w:val="ru-RU"/>
        </w:rPr>
        <w:t xml:space="preserve"> Виртуальная экскурсия: мини-экскурсий </w:t>
      </w:r>
      <w:r>
        <w:rPr>
          <w:rFonts w:ascii="Times New Roman" w:hAnsi="Times New Roman"/>
          <w:color w:val="000000"/>
          <w:sz w:val="28"/>
        </w:rPr>
        <w:t>http</w:t>
      </w:r>
      <w:r w:rsidRPr="008463E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8463E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museum</w:t>
      </w:r>
      <w:r w:rsidRPr="008463E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arms</w:t>
      </w:r>
      <w:r w:rsidRPr="008463E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8463E7">
        <w:rPr>
          <w:rFonts w:ascii="Times New Roman" w:hAnsi="Times New Roman"/>
          <w:color w:val="000000"/>
          <w:sz w:val="28"/>
          <w:lang w:val="ru-RU"/>
        </w:rPr>
        <w:t xml:space="preserve">/ </w:t>
      </w:r>
      <w:bookmarkStart w:id="4" w:name="27f88a84-cde6-45cc-9a12-309dd9b67dab"/>
      <w:bookmarkEnd w:id="4"/>
    </w:p>
    <w:p w:rsidR="007A0019" w:rsidRPr="008463E7" w:rsidRDefault="007A0019" w:rsidP="007A0019">
      <w:pPr>
        <w:spacing w:after="0"/>
        <w:ind w:left="120"/>
        <w:rPr>
          <w:lang w:val="ru-RU"/>
        </w:rPr>
      </w:pPr>
    </w:p>
    <w:p w:rsidR="007A0019" w:rsidRPr="008463E7" w:rsidRDefault="007A0019" w:rsidP="007A0019">
      <w:pPr>
        <w:spacing w:after="0" w:line="480" w:lineRule="auto"/>
        <w:ind w:left="120"/>
        <w:jc w:val="center"/>
        <w:rPr>
          <w:lang w:val="ru-RU"/>
        </w:rPr>
      </w:pPr>
      <w:r w:rsidRPr="008463E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7A0019" w:rsidRDefault="007A0019" w:rsidP="007A0019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8463E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AD0E16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edsoo</w:t>
      </w:r>
      <w:proofErr w:type="spellEnd"/>
      <w:r w:rsidRPr="00AD0E1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AD0E16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Primernie</w:t>
      </w:r>
      <w:proofErr w:type="spellEnd"/>
      <w:r w:rsidRPr="00AD0E16">
        <w:rPr>
          <w:rFonts w:ascii="Times New Roman" w:hAnsi="Times New Roman"/>
          <w:color w:val="000000"/>
          <w:sz w:val="28"/>
          <w:lang w:val="ru-RU"/>
        </w:rPr>
        <w:t>_</w:t>
      </w:r>
      <w:proofErr w:type="spellStart"/>
      <w:r>
        <w:rPr>
          <w:rFonts w:ascii="Times New Roman" w:hAnsi="Times New Roman"/>
          <w:color w:val="000000"/>
          <w:sz w:val="28"/>
        </w:rPr>
        <w:t>rabochie</w:t>
      </w:r>
      <w:proofErr w:type="spellEnd"/>
      <w:r w:rsidRPr="00AD0E16">
        <w:rPr>
          <w:rFonts w:ascii="Times New Roman" w:hAnsi="Times New Roman"/>
          <w:color w:val="000000"/>
          <w:sz w:val="28"/>
          <w:lang w:val="ru-RU"/>
        </w:rPr>
        <w:t>_</w:t>
      </w:r>
      <w:proofErr w:type="spellStart"/>
      <w:r>
        <w:rPr>
          <w:rFonts w:ascii="Times New Roman" w:hAnsi="Times New Roman"/>
          <w:color w:val="000000"/>
          <w:sz w:val="28"/>
        </w:rPr>
        <w:t>progra</w:t>
      </w:r>
      <w:proofErr w:type="spellEnd"/>
      <w:r w:rsidRPr="00AD0E1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htm</w:t>
      </w:r>
      <w:proofErr w:type="spellEnd"/>
      <w:r w:rsidRPr="00AD0E16">
        <w:rPr>
          <w:sz w:val="28"/>
          <w:lang w:val="ru-RU"/>
        </w:rPr>
        <w:br/>
      </w:r>
      <w:r w:rsidRPr="00AD0E16">
        <w:rPr>
          <w:rFonts w:ascii="Times New Roman" w:hAnsi="Times New Roman"/>
          <w:color w:val="000000"/>
          <w:sz w:val="28"/>
          <w:lang w:val="ru-RU"/>
        </w:rPr>
        <w:t xml:space="preserve"> Библиотека ЦОК РЭШ </w:t>
      </w:r>
      <w:r>
        <w:rPr>
          <w:rFonts w:ascii="Times New Roman" w:hAnsi="Times New Roman"/>
          <w:color w:val="000000"/>
          <w:sz w:val="28"/>
        </w:rPr>
        <w:t>https</w:t>
      </w:r>
      <w:r w:rsidRPr="00AD0E16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resh</w:t>
      </w:r>
      <w:proofErr w:type="spellEnd"/>
      <w:r w:rsidRPr="00AD0E1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AD0E1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AD0E16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subject</w:t>
      </w:r>
      <w:r w:rsidRPr="00AD0E16">
        <w:rPr>
          <w:rFonts w:ascii="Times New Roman" w:hAnsi="Times New Roman"/>
          <w:color w:val="000000"/>
          <w:sz w:val="28"/>
          <w:lang w:val="ru-RU"/>
        </w:rPr>
        <w:t>/7/2/</w:t>
      </w:r>
      <w:r w:rsidRPr="00AD0E16">
        <w:rPr>
          <w:sz w:val="28"/>
          <w:lang w:val="ru-RU"/>
        </w:rPr>
        <w:br/>
      </w:r>
      <w:r w:rsidRPr="00AD0E16">
        <w:rPr>
          <w:rFonts w:ascii="Times New Roman" w:hAnsi="Times New Roman"/>
          <w:color w:val="000000"/>
          <w:sz w:val="28"/>
          <w:lang w:val="ru-RU"/>
        </w:rPr>
        <w:t xml:space="preserve"> Открытый урок </w:t>
      </w:r>
      <w:r>
        <w:rPr>
          <w:rFonts w:ascii="Times New Roman" w:hAnsi="Times New Roman"/>
          <w:color w:val="000000"/>
          <w:sz w:val="28"/>
        </w:rPr>
        <w:t>https</w:t>
      </w:r>
      <w:r w:rsidRPr="00AD0E16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urok</w:t>
      </w:r>
      <w:proofErr w:type="spellEnd"/>
      <w:r w:rsidRPr="00AD0E16">
        <w:rPr>
          <w:rFonts w:ascii="Times New Roman" w:hAnsi="Times New Roman"/>
          <w:color w:val="000000"/>
          <w:sz w:val="28"/>
          <w:lang w:val="ru-RU"/>
        </w:rPr>
        <w:t>.1</w:t>
      </w:r>
      <w:r>
        <w:rPr>
          <w:rFonts w:ascii="Times New Roman" w:hAnsi="Times New Roman"/>
          <w:color w:val="000000"/>
          <w:sz w:val="28"/>
        </w:rPr>
        <w:t>sept</w:t>
      </w:r>
      <w:r w:rsidRPr="00AD0E1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AD0E16">
        <w:rPr>
          <w:rFonts w:ascii="Times New Roman" w:hAnsi="Times New Roman"/>
          <w:color w:val="000000"/>
          <w:sz w:val="28"/>
          <w:lang w:val="ru-RU"/>
        </w:rPr>
        <w:t>/</w:t>
      </w:r>
      <w:r w:rsidRPr="00AD0E16">
        <w:rPr>
          <w:sz w:val="28"/>
          <w:lang w:val="ru-RU"/>
        </w:rPr>
        <w:br/>
      </w:r>
      <w:r w:rsidRPr="00AD0E1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AD0E16">
        <w:rPr>
          <w:rFonts w:ascii="Times New Roman" w:hAnsi="Times New Roman"/>
          <w:color w:val="000000"/>
          <w:sz w:val="28"/>
          <w:lang w:val="ru-RU"/>
        </w:rPr>
        <w:t>Инфоурок</w:t>
      </w:r>
      <w:proofErr w:type="spellEnd"/>
      <w:r w:rsidRPr="00AD0E1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AD0E16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infourok</w:t>
      </w:r>
      <w:proofErr w:type="spellEnd"/>
      <w:r w:rsidRPr="00AD0E1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AD0E16">
        <w:rPr>
          <w:rFonts w:ascii="Times New Roman" w:hAnsi="Times New Roman"/>
          <w:color w:val="000000"/>
          <w:sz w:val="28"/>
          <w:lang w:val="ru-RU"/>
        </w:rPr>
        <w:t>/</w:t>
      </w:r>
      <w:r w:rsidRPr="00AD0E16">
        <w:rPr>
          <w:sz w:val="28"/>
          <w:lang w:val="ru-RU"/>
        </w:rPr>
        <w:br/>
      </w:r>
      <w:r w:rsidRPr="00AD0E16">
        <w:rPr>
          <w:rFonts w:ascii="Times New Roman" w:hAnsi="Times New Roman"/>
          <w:color w:val="000000"/>
          <w:sz w:val="28"/>
          <w:lang w:val="ru-RU"/>
        </w:rPr>
        <w:t xml:space="preserve"> Открытая сеть работников образования </w:t>
      </w:r>
      <w:r>
        <w:rPr>
          <w:rFonts w:ascii="Times New Roman" w:hAnsi="Times New Roman"/>
          <w:color w:val="000000"/>
          <w:sz w:val="28"/>
        </w:rPr>
        <w:t>https</w:t>
      </w:r>
      <w:r w:rsidRPr="00AD0E16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nsportal</w:t>
      </w:r>
      <w:proofErr w:type="spellEnd"/>
      <w:r w:rsidRPr="00AD0E1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AD0E16">
        <w:rPr>
          <w:rFonts w:ascii="Times New Roman" w:hAnsi="Times New Roman"/>
          <w:color w:val="000000"/>
          <w:sz w:val="28"/>
          <w:lang w:val="ru-RU"/>
        </w:rPr>
        <w:t>/</w:t>
      </w:r>
      <w:r w:rsidRPr="00AD0E16">
        <w:rPr>
          <w:sz w:val="28"/>
          <w:lang w:val="ru-RU"/>
        </w:rPr>
        <w:br/>
      </w:r>
      <w:r w:rsidRPr="00AD0E16">
        <w:rPr>
          <w:rFonts w:ascii="Times New Roman" w:hAnsi="Times New Roman"/>
          <w:color w:val="000000"/>
          <w:sz w:val="28"/>
          <w:lang w:val="ru-RU"/>
        </w:rPr>
        <w:t xml:space="preserve"> Обучение рисованию и изобразительному искусству по классам </w:t>
      </w:r>
      <w:r>
        <w:rPr>
          <w:rFonts w:ascii="Times New Roman" w:hAnsi="Times New Roman"/>
          <w:color w:val="000000"/>
          <w:sz w:val="28"/>
        </w:rPr>
        <w:lastRenderedPageBreak/>
        <w:t>https</w:t>
      </w:r>
      <w:r w:rsidRPr="00AD0E16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obuchalka</w:t>
      </w:r>
      <w:proofErr w:type="spellEnd"/>
      <w:r w:rsidRPr="00AD0E1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org</w:t>
      </w:r>
      <w:r w:rsidRPr="00AD0E16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obuchenie</w:t>
      </w:r>
      <w:proofErr w:type="spellEnd"/>
      <w:r w:rsidRPr="00AD0E16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risovaniu</w:t>
      </w:r>
      <w:proofErr w:type="spellEnd"/>
      <w:r w:rsidRPr="00AD0E16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i</w:t>
      </w:r>
      <w:proofErr w:type="spellEnd"/>
      <w:r w:rsidRPr="00AD0E16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izobrazitelnomu</w:t>
      </w:r>
      <w:proofErr w:type="spellEnd"/>
      <w:r w:rsidRPr="00AD0E16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iskusstvu</w:t>
      </w:r>
      <w:proofErr w:type="spellEnd"/>
      <w:r w:rsidRPr="00AD0E16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po</w:t>
      </w:r>
      <w:proofErr w:type="spellEnd"/>
      <w:r w:rsidRPr="00AD0E16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klassam</w:t>
      </w:r>
      <w:proofErr w:type="spellEnd"/>
      <w:r w:rsidRPr="00AD0E16">
        <w:rPr>
          <w:rFonts w:ascii="Times New Roman" w:hAnsi="Times New Roman"/>
          <w:color w:val="000000"/>
          <w:sz w:val="28"/>
          <w:lang w:val="ru-RU"/>
        </w:rPr>
        <w:t>/?</w:t>
      </w:r>
      <w:proofErr w:type="spellStart"/>
      <w:r>
        <w:rPr>
          <w:rFonts w:ascii="Times New Roman" w:hAnsi="Times New Roman"/>
          <w:color w:val="000000"/>
          <w:sz w:val="28"/>
        </w:rPr>
        <w:t>ysclid</w:t>
      </w:r>
      <w:proofErr w:type="spellEnd"/>
      <w:r w:rsidRPr="00AD0E16">
        <w:rPr>
          <w:rFonts w:ascii="Times New Roman" w:hAnsi="Times New Roman"/>
          <w:color w:val="000000"/>
          <w:sz w:val="28"/>
          <w:lang w:val="ru-RU"/>
        </w:rPr>
        <w:t>=</w:t>
      </w:r>
      <w:proofErr w:type="spellStart"/>
      <w:r>
        <w:rPr>
          <w:rFonts w:ascii="Times New Roman" w:hAnsi="Times New Roman"/>
          <w:color w:val="000000"/>
          <w:sz w:val="28"/>
        </w:rPr>
        <w:t>lkehcpjrmr</w:t>
      </w:r>
      <w:proofErr w:type="spellEnd"/>
      <w:r w:rsidRPr="00AD0E16">
        <w:rPr>
          <w:rFonts w:ascii="Times New Roman" w:hAnsi="Times New Roman"/>
          <w:color w:val="000000"/>
          <w:sz w:val="28"/>
          <w:lang w:val="ru-RU"/>
        </w:rPr>
        <w:t>226595869</w:t>
      </w:r>
      <w:r w:rsidRPr="00AD0E16">
        <w:rPr>
          <w:sz w:val="28"/>
          <w:lang w:val="ru-RU"/>
        </w:rPr>
        <w:br/>
      </w:r>
      <w:r w:rsidRPr="00AD0E16">
        <w:rPr>
          <w:rFonts w:ascii="Times New Roman" w:hAnsi="Times New Roman"/>
          <w:color w:val="000000"/>
          <w:sz w:val="28"/>
          <w:lang w:val="ru-RU"/>
        </w:rPr>
        <w:t xml:space="preserve"> ФГБНУ Институт стратегии развития образования Российской академии образования</w:t>
      </w:r>
      <w:r w:rsidRPr="00AD0E16">
        <w:rPr>
          <w:sz w:val="28"/>
          <w:lang w:val="ru-RU"/>
        </w:rPr>
        <w:br/>
      </w:r>
    </w:p>
    <w:p w:rsidR="007A0019" w:rsidRDefault="007A0019" w:rsidP="007A0019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7A0019" w:rsidRDefault="007A0019" w:rsidP="007A0019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7A0019" w:rsidRDefault="007A0019" w:rsidP="007A0019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7A0019" w:rsidRDefault="007A0019" w:rsidP="007A0019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7A0019" w:rsidRDefault="007A0019" w:rsidP="007A0019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7A0019" w:rsidRDefault="007A0019" w:rsidP="007A0019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7A0019" w:rsidRDefault="007A0019" w:rsidP="007A0019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7A0019" w:rsidRDefault="007A0019" w:rsidP="007A0019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7A0019" w:rsidRDefault="007A0019" w:rsidP="007A0019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7A0019" w:rsidRDefault="007A0019" w:rsidP="007A0019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7A0019" w:rsidRDefault="007A0019" w:rsidP="007A0019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7A0019" w:rsidRDefault="007A0019" w:rsidP="007A0019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7A0019" w:rsidRDefault="007A0019" w:rsidP="007A0019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7A0019" w:rsidRDefault="007A0019" w:rsidP="007A0019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7A0019" w:rsidRDefault="007A0019" w:rsidP="007A0019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7A0019" w:rsidRDefault="007A0019" w:rsidP="007A0019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7A0019" w:rsidRDefault="007A0019" w:rsidP="007A0019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7A0019" w:rsidRDefault="007A0019" w:rsidP="007A0019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7A0019" w:rsidRDefault="007A0019" w:rsidP="007A0019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7A0019" w:rsidRDefault="007A0019" w:rsidP="007A0019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7A0019" w:rsidRDefault="007A0019" w:rsidP="007A0019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7A0019" w:rsidRDefault="007A0019" w:rsidP="007A0019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7A0019" w:rsidRDefault="007A0019" w:rsidP="007A0019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7A0019" w:rsidRPr="00CB4670" w:rsidRDefault="007A0019" w:rsidP="007A0019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CB4670">
        <w:rPr>
          <w:rFonts w:ascii="Times New Roman" w:hAnsi="Times New Roman" w:cs="Times New Roman"/>
          <w:sz w:val="28"/>
          <w:szCs w:val="28"/>
          <w:lang w:val="ru-RU"/>
        </w:rPr>
        <w:lastRenderedPageBreak/>
        <w:t>Лист внесения изменений в рабочую программу</w:t>
      </w:r>
    </w:p>
    <w:tbl>
      <w:tblPr>
        <w:tblStyle w:val="1"/>
        <w:tblW w:w="10206" w:type="dxa"/>
        <w:tblInd w:w="-459" w:type="dxa"/>
        <w:tblLook w:val="04A0" w:firstRow="1" w:lastRow="0" w:firstColumn="1" w:lastColumn="0" w:noHBand="0" w:noVBand="1"/>
      </w:tblPr>
      <w:tblGrid>
        <w:gridCol w:w="3095"/>
        <w:gridCol w:w="2696"/>
        <w:gridCol w:w="2006"/>
        <w:gridCol w:w="2409"/>
      </w:tblGrid>
      <w:tr w:rsidR="007A0019" w:rsidRPr="00CB4670" w:rsidTr="003B1F26">
        <w:tc>
          <w:tcPr>
            <w:tcW w:w="3095" w:type="dxa"/>
          </w:tcPr>
          <w:p w:rsidR="007A0019" w:rsidRPr="00CB4670" w:rsidRDefault="007A0019" w:rsidP="003B1F2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B46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по КТП</w:t>
            </w:r>
          </w:p>
        </w:tc>
        <w:tc>
          <w:tcPr>
            <w:tcW w:w="2696" w:type="dxa"/>
          </w:tcPr>
          <w:p w:rsidR="007A0019" w:rsidRPr="00CB4670" w:rsidRDefault="007A0019" w:rsidP="003B1F2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B46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Дата по КТП</w:t>
            </w:r>
          </w:p>
        </w:tc>
        <w:tc>
          <w:tcPr>
            <w:tcW w:w="2006" w:type="dxa"/>
          </w:tcPr>
          <w:p w:rsidR="007A0019" w:rsidRPr="00CB4670" w:rsidRDefault="007A0019" w:rsidP="003B1F2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B46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Дата проведения по факту.</w:t>
            </w:r>
          </w:p>
        </w:tc>
        <w:tc>
          <w:tcPr>
            <w:tcW w:w="2409" w:type="dxa"/>
          </w:tcPr>
          <w:p w:rsidR="007A0019" w:rsidRPr="00CB4670" w:rsidRDefault="007A0019" w:rsidP="003B1F2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B46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Пути корректировки (сжатие</w:t>
            </w:r>
            <w:proofErr w:type="gramStart"/>
            <w:r w:rsidRPr="00CB46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,</w:t>
            </w:r>
            <w:proofErr w:type="gramEnd"/>
            <w:r w:rsidRPr="00CB46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совмещение)</w:t>
            </w:r>
          </w:p>
        </w:tc>
      </w:tr>
      <w:tr w:rsidR="007A0019" w:rsidRPr="00CB4670" w:rsidTr="003B1F26">
        <w:trPr>
          <w:trHeight w:val="569"/>
        </w:trPr>
        <w:tc>
          <w:tcPr>
            <w:tcW w:w="3095" w:type="dxa"/>
          </w:tcPr>
          <w:p w:rsidR="007A0019" w:rsidRPr="00CB4670" w:rsidRDefault="007A0019" w:rsidP="003B1F26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696" w:type="dxa"/>
          </w:tcPr>
          <w:p w:rsidR="007A0019" w:rsidRPr="00CB4670" w:rsidRDefault="007A0019" w:rsidP="003B1F26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006" w:type="dxa"/>
          </w:tcPr>
          <w:p w:rsidR="007A0019" w:rsidRPr="00CB4670" w:rsidRDefault="007A0019" w:rsidP="003B1F26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409" w:type="dxa"/>
          </w:tcPr>
          <w:p w:rsidR="007A0019" w:rsidRPr="00CB4670" w:rsidRDefault="007A0019" w:rsidP="003B1F26">
            <w:pPr>
              <w:rPr>
                <w:sz w:val="28"/>
                <w:szCs w:val="28"/>
                <w:lang w:val="ru-RU"/>
              </w:rPr>
            </w:pPr>
          </w:p>
        </w:tc>
      </w:tr>
      <w:tr w:rsidR="007A0019" w:rsidRPr="00CB4670" w:rsidTr="003B1F26">
        <w:trPr>
          <w:trHeight w:val="504"/>
        </w:trPr>
        <w:tc>
          <w:tcPr>
            <w:tcW w:w="3095" w:type="dxa"/>
          </w:tcPr>
          <w:p w:rsidR="007A0019" w:rsidRPr="00CB4670" w:rsidRDefault="007A0019" w:rsidP="003B1F26">
            <w:pPr>
              <w:rPr>
                <w:lang w:val="ru-RU"/>
              </w:rPr>
            </w:pPr>
          </w:p>
        </w:tc>
        <w:tc>
          <w:tcPr>
            <w:tcW w:w="2696" w:type="dxa"/>
          </w:tcPr>
          <w:p w:rsidR="007A0019" w:rsidRPr="00CB4670" w:rsidRDefault="007A0019" w:rsidP="003B1F26">
            <w:pPr>
              <w:rPr>
                <w:lang w:val="ru-RU"/>
              </w:rPr>
            </w:pPr>
          </w:p>
        </w:tc>
        <w:tc>
          <w:tcPr>
            <w:tcW w:w="2006" w:type="dxa"/>
          </w:tcPr>
          <w:p w:rsidR="007A0019" w:rsidRPr="00CB4670" w:rsidRDefault="007A0019" w:rsidP="003B1F26">
            <w:pPr>
              <w:rPr>
                <w:lang w:val="ru-RU"/>
              </w:rPr>
            </w:pPr>
          </w:p>
        </w:tc>
        <w:tc>
          <w:tcPr>
            <w:tcW w:w="2409" w:type="dxa"/>
          </w:tcPr>
          <w:p w:rsidR="007A0019" w:rsidRPr="00CB4670" w:rsidRDefault="007A0019" w:rsidP="003B1F26">
            <w:pPr>
              <w:rPr>
                <w:lang w:val="ru-RU"/>
              </w:rPr>
            </w:pPr>
          </w:p>
        </w:tc>
      </w:tr>
      <w:tr w:rsidR="007A0019" w:rsidRPr="00CB4670" w:rsidTr="003B1F26">
        <w:trPr>
          <w:trHeight w:val="507"/>
        </w:trPr>
        <w:tc>
          <w:tcPr>
            <w:tcW w:w="3095" w:type="dxa"/>
          </w:tcPr>
          <w:p w:rsidR="007A0019" w:rsidRPr="00CB4670" w:rsidRDefault="007A0019" w:rsidP="003B1F26">
            <w:pPr>
              <w:rPr>
                <w:lang w:val="ru-RU"/>
              </w:rPr>
            </w:pPr>
          </w:p>
        </w:tc>
        <w:tc>
          <w:tcPr>
            <w:tcW w:w="2696" w:type="dxa"/>
          </w:tcPr>
          <w:p w:rsidR="007A0019" w:rsidRPr="00CB4670" w:rsidRDefault="007A0019" w:rsidP="003B1F26">
            <w:pPr>
              <w:rPr>
                <w:lang w:val="ru-RU"/>
              </w:rPr>
            </w:pPr>
          </w:p>
        </w:tc>
        <w:tc>
          <w:tcPr>
            <w:tcW w:w="2006" w:type="dxa"/>
          </w:tcPr>
          <w:p w:rsidR="007A0019" w:rsidRPr="00CB4670" w:rsidRDefault="007A0019" w:rsidP="003B1F26">
            <w:pPr>
              <w:rPr>
                <w:lang w:val="ru-RU"/>
              </w:rPr>
            </w:pPr>
          </w:p>
        </w:tc>
        <w:tc>
          <w:tcPr>
            <w:tcW w:w="2409" w:type="dxa"/>
          </w:tcPr>
          <w:p w:rsidR="007A0019" w:rsidRPr="00CB4670" w:rsidRDefault="007A0019" w:rsidP="003B1F26">
            <w:pPr>
              <w:rPr>
                <w:lang w:val="ru-RU"/>
              </w:rPr>
            </w:pPr>
          </w:p>
        </w:tc>
      </w:tr>
      <w:tr w:rsidR="007A0019" w:rsidRPr="00CB4670" w:rsidTr="003B1F26">
        <w:trPr>
          <w:trHeight w:val="511"/>
        </w:trPr>
        <w:tc>
          <w:tcPr>
            <w:tcW w:w="3095" w:type="dxa"/>
          </w:tcPr>
          <w:p w:rsidR="007A0019" w:rsidRPr="00CB4670" w:rsidRDefault="007A0019" w:rsidP="003B1F26">
            <w:pPr>
              <w:rPr>
                <w:lang w:val="ru-RU"/>
              </w:rPr>
            </w:pPr>
          </w:p>
        </w:tc>
        <w:tc>
          <w:tcPr>
            <w:tcW w:w="2696" w:type="dxa"/>
          </w:tcPr>
          <w:p w:rsidR="007A0019" w:rsidRPr="00CB4670" w:rsidRDefault="007A0019" w:rsidP="003B1F26">
            <w:pPr>
              <w:rPr>
                <w:lang w:val="ru-RU"/>
              </w:rPr>
            </w:pPr>
          </w:p>
        </w:tc>
        <w:tc>
          <w:tcPr>
            <w:tcW w:w="2006" w:type="dxa"/>
          </w:tcPr>
          <w:p w:rsidR="007A0019" w:rsidRPr="00CB4670" w:rsidRDefault="007A0019" w:rsidP="003B1F26">
            <w:pPr>
              <w:rPr>
                <w:lang w:val="ru-RU"/>
              </w:rPr>
            </w:pPr>
          </w:p>
        </w:tc>
        <w:tc>
          <w:tcPr>
            <w:tcW w:w="2409" w:type="dxa"/>
          </w:tcPr>
          <w:p w:rsidR="007A0019" w:rsidRPr="00CB4670" w:rsidRDefault="007A0019" w:rsidP="003B1F26">
            <w:pPr>
              <w:rPr>
                <w:lang w:val="ru-RU"/>
              </w:rPr>
            </w:pPr>
          </w:p>
        </w:tc>
      </w:tr>
      <w:tr w:rsidR="007A0019" w:rsidRPr="00CB4670" w:rsidTr="003B1F26">
        <w:trPr>
          <w:trHeight w:val="515"/>
        </w:trPr>
        <w:tc>
          <w:tcPr>
            <w:tcW w:w="3095" w:type="dxa"/>
          </w:tcPr>
          <w:p w:rsidR="007A0019" w:rsidRPr="00CB4670" w:rsidRDefault="007A0019" w:rsidP="003B1F26">
            <w:pPr>
              <w:rPr>
                <w:lang w:val="ru-RU"/>
              </w:rPr>
            </w:pPr>
          </w:p>
        </w:tc>
        <w:tc>
          <w:tcPr>
            <w:tcW w:w="2696" w:type="dxa"/>
          </w:tcPr>
          <w:p w:rsidR="007A0019" w:rsidRPr="00CB4670" w:rsidRDefault="007A0019" w:rsidP="003B1F26">
            <w:pPr>
              <w:rPr>
                <w:lang w:val="ru-RU"/>
              </w:rPr>
            </w:pPr>
          </w:p>
        </w:tc>
        <w:tc>
          <w:tcPr>
            <w:tcW w:w="2006" w:type="dxa"/>
          </w:tcPr>
          <w:p w:rsidR="007A0019" w:rsidRPr="00CB4670" w:rsidRDefault="007A0019" w:rsidP="003B1F26">
            <w:pPr>
              <w:rPr>
                <w:lang w:val="ru-RU"/>
              </w:rPr>
            </w:pPr>
          </w:p>
        </w:tc>
        <w:tc>
          <w:tcPr>
            <w:tcW w:w="2409" w:type="dxa"/>
          </w:tcPr>
          <w:p w:rsidR="007A0019" w:rsidRPr="00CB4670" w:rsidRDefault="007A0019" w:rsidP="003B1F26">
            <w:pPr>
              <w:rPr>
                <w:lang w:val="ru-RU"/>
              </w:rPr>
            </w:pPr>
          </w:p>
        </w:tc>
      </w:tr>
      <w:tr w:rsidR="007A0019" w:rsidRPr="00CB4670" w:rsidTr="003B1F26">
        <w:trPr>
          <w:trHeight w:val="515"/>
        </w:trPr>
        <w:tc>
          <w:tcPr>
            <w:tcW w:w="3095" w:type="dxa"/>
          </w:tcPr>
          <w:p w:rsidR="007A0019" w:rsidRPr="00CB4670" w:rsidRDefault="007A0019" w:rsidP="003B1F26">
            <w:pPr>
              <w:rPr>
                <w:lang w:val="ru-RU"/>
              </w:rPr>
            </w:pPr>
          </w:p>
        </w:tc>
        <w:tc>
          <w:tcPr>
            <w:tcW w:w="2696" w:type="dxa"/>
          </w:tcPr>
          <w:p w:rsidR="007A0019" w:rsidRPr="00CB4670" w:rsidRDefault="007A0019" w:rsidP="003B1F26">
            <w:pPr>
              <w:rPr>
                <w:lang w:val="ru-RU"/>
              </w:rPr>
            </w:pPr>
          </w:p>
        </w:tc>
        <w:tc>
          <w:tcPr>
            <w:tcW w:w="2006" w:type="dxa"/>
          </w:tcPr>
          <w:p w:rsidR="007A0019" w:rsidRPr="00CB4670" w:rsidRDefault="007A0019" w:rsidP="003B1F26">
            <w:pPr>
              <w:rPr>
                <w:lang w:val="ru-RU"/>
              </w:rPr>
            </w:pPr>
          </w:p>
        </w:tc>
        <w:tc>
          <w:tcPr>
            <w:tcW w:w="2409" w:type="dxa"/>
          </w:tcPr>
          <w:p w:rsidR="007A0019" w:rsidRPr="00CB4670" w:rsidRDefault="007A0019" w:rsidP="003B1F26">
            <w:pPr>
              <w:rPr>
                <w:lang w:val="ru-RU"/>
              </w:rPr>
            </w:pPr>
          </w:p>
        </w:tc>
      </w:tr>
      <w:tr w:rsidR="007A0019" w:rsidRPr="00CB4670" w:rsidTr="003B1F26">
        <w:trPr>
          <w:trHeight w:val="515"/>
        </w:trPr>
        <w:tc>
          <w:tcPr>
            <w:tcW w:w="3095" w:type="dxa"/>
          </w:tcPr>
          <w:p w:rsidR="007A0019" w:rsidRPr="00CB4670" w:rsidRDefault="007A0019" w:rsidP="003B1F26">
            <w:pPr>
              <w:rPr>
                <w:lang w:val="ru-RU"/>
              </w:rPr>
            </w:pPr>
          </w:p>
        </w:tc>
        <w:tc>
          <w:tcPr>
            <w:tcW w:w="2696" w:type="dxa"/>
          </w:tcPr>
          <w:p w:rsidR="007A0019" w:rsidRPr="00CB4670" w:rsidRDefault="007A0019" w:rsidP="003B1F26">
            <w:pPr>
              <w:rPr>
                <w:lang w:val="ru-RU"/>
              </w:rPr>
            </w:pPr>
          </w:p>
        </w:tc>
        <w:tc>
          <w:tcPr>
            <w:tcW w:w="2006" w:type="dxa"/>
          </w:tcPr>
          <w:p w:rsidR="007A0019" w:rsidRPr="00CB4670" w:rsidRDefault="007A0019" w:rsidP="003B1F26">
            <w:pPr>
              <w:rPr>
                <w:lang w:val="ru-RU"/>
              </w:rPr>
            </w:pPr>
          </w:p>
        </w:tc>
        <w:tc>
          <w:tcPr>
            <w:tcW w:w="2409" w:type="dxa"/>
          </w:tcPr>
          <w:p w:rsidR="007A0019" w:rsidRPr="00CB4670" w:rsidRDefault="007A0019" w:rsidP="003B1F26">
            <w:pPr>
              <w:rPr>
                <w:lang w:val="ru-RU"/>
              </w:rPr>
            </w:pPr>
          </w:p>
        </w:tc>
      </w:tr>
      <w:tr w:rsidR="007A0019" w:rsidRPr="00CB4670" w:rsidTr="003B1F26">
        <w:trPr>
          <w:trHeight w:val="515"/>
        </w:trPr>
        <w:tc>
          <w:tcPr>
            <w:tcW w:w="3095" w:type="dxa"/>
          </w:tcPr>
          <w:p w:rsidR="007A0019" w:rsidRPr="00CB4670" w:rsidRDefault="007A0019" w:rsidP="003B1F26">
            <w:pPr>
              <w:rPr>
                <w:lang w:val="ru-RU"/>
              </w:rPr>
            </w:pPr>
          </w:p>
        </w:tc>
        <w:tc>
          <w:tcPr>
            <w:tcW w:w="2696" w:type="dxa"/>
          </w:tcPr>
          <w:p w:rsidR="007A0019" w:rsidRPr="00CB4670" w:rsidRDefault="007A0019" w:rsidP="003B1F26">
            <w:pPr>
              <w:rPr>
                <w:lang w:val="ru-RU"/>
              </w:rPr>
            </w:pPr>
          </w:p>
        </w:tc>
        <w:tc>
          <w:tcPr>
            <w:tcW w:w="2006" w:type="dxa"/>
          </w:tcPr>
          <w:p w:rsidR="007A0019" w:rsidRPr="00CB4670" w:rsidRDefault="007A0019" w:rsidP="003B1F26">
            <w:pPr>
              <w:rPr>
                <w:lang w:val="ru-RU"/>
              </w:rPr>
            </w:pPr>
          </w:p>
        </w:tc>
        <w:tc>
          <w:tcPr>
            <w:tcW w:w="2409" w:type="dxa"/>
          </w:tcPr>
          <w:p w:rsidR="007A0019" w:rsidRPr="00CB4670" w:rsidRDefault="007A0019" w:rsidP="003B1F26">
            <w:pPr>
              <w:rPr>
                <w:lang w:val="ru-RU"/>
              </w:rPr>
            </w:pPr>
          </w:p>
        </w:tc>
      </w:tr>
      <w:tr w:rsidR="007A0019" w:rsidRPr="00CB4670" w:rsidTr="003B1F26">
        <w:trPr>
          <w:trHeight w:val="515"/>
        </w:trPr>
        <w:tc>
          <w:tcPr>
            <w:tcW w:w="3095" w:type="dxa"/>
          </w:tcPr>
          <w:p w:rsidR="007A0019" w:rsidRPr="00CB4670" w:rsidRDefault="007A0019" w:rsidP="003B1F26">
            <w:pPr>
              <w:rPr>
                <w:lang w:val="ru-RU"/>
              </w:rPr>
            </w:pPr>
          </w:p>
        </w:tc>
        <w:tc>
          <w:tcPr>
            <w:tcW w:w="2696" w:type="dxa"/>
          </w:tcPr>
          <w:p w:rsidR="007A0019" w:rsidRPr="00CB4670" w:rsidRDefault="007A0019" w:rsidP="003B1F26">
            <w:pPr>
              <w:rPr>
                <w:lang w:val="ru-RU"/>
              </w:rPr>
            </w:pPr>
          </w:p>
        </w:tc>
        <w:tc>
          <w:tcPr>
            <w:tcW w:w="2006" w:type="dxa"/>
          </w:tcPr>
          <w:p w:rsidR="007A0019" w:rsidRPr="00CB4670" w:rsidRDefault="007A0019" w:rsidP="003B1F26">
            <w:pPr>
              <w:rPr>
                <w:lang w:val="ru-RU"/>
              </w:rPr>
            </w:pPr>
          </w:p>
        </w:tc>
        <w:tc>
          <w:tcPr>
            <w:tcW w:w="2409" w:type="dxa"/>
          </w:tcPr>
          <w:p w:rsidR="007A0019" w:rsidRPr="00CB4670" w:rsidRDefault="007A0019" w:rsidP="003B1F26">
            <w:pPr>
              <w:rPr>
                <w:lang w:val="ru-RU"/>
              </w:rPr>
            </w:pPr>
          </w:p>
        </w:tc>
      </w:tr>
      <w:tr w:rsidR="007A0019" w:rsidRPr="00CB4670" w:rsidTr="003B1F26">
        <w:trPr>
          <w:trHeight w:val="515"/>
        </w:trPr>
        <w:tc>
          <w:tcPr>
            <w:tcW w:w="3095" w:type="dxa"/>
          </w:tcPr>
          <w:p w:rsidR="007A0019" w:rsidRPr="00CB4670" w:rsidRDefault="007A0019" w:rsidP="003B1F26">
            <w:pPr>
              <w:rPr>
                <w:lang w:val="ru-RU"/>
              </w:rPr>
            </w:pPr>
          </w:p>
        </w:tc>
        <w:tc>
          <w:tcPr>
            <w:tcW w:w="2696" w:type="dxa"/>
          </w:tcPr>
          <w:p w:rsidR="007A0019" w:rsidRPr="00CB4670" w:rsidRDefault="007A0019" w:rsidP="003B1F26">
            <w:pPr>
              <w:rPr>
                <w:lang w:val="ru-RU"/>
              </w:rPr>
            </w:pPr>
          </w:p>
        </w:tc>
        <w:tc>
          <w:tcPr>
            <w:tcW w:w="2006" w:type="dxa"/>
          </w:tcPr>
          <w:p w:rsidR="007A0019" w:rsidRPr="00CB4670" w:rsidRDefault="007A0019" w:rsidP="003B1F26">
            <w:pPr>
              <w:rPr>
                <w:lang w:val="ru-RU"/>
              </w:rPr>
            </w:pPr>
          </w:p>
        </w:tc>
        <w:tc>
          <w:tcPr>
            <w:tcW w:w="2409" w:type="dxa"/>
          </w:tcPr>
          <w:p w:rsidR="007A0019" w:rsidRPr="00CB4670" w:rsidRDefault="007A0019" w:rsidP="003B1F26">
            <w:pPr>
              <w:rPr>
                <w:lang w:val="ru-RU"/>
              </w:rPr>
            </w:pPr>
          </w:p>
        </w:tc>
      </w:tr>
      <w:tr w:rsidR="007A0019" w:rsidRPr="00CB4670" w:rsidTr="003B1F26">
        <w:trPr>
          <w:trHeight w:val="515"/>
        </w:trPr>
        <w:tc>
          <w:tcPr>
            <w:tcW w:w="3095" w:type="dxa"/>
          </w:tcPr>
          <w:p w:rsidR="007A0019" w:rsidRPr="00CB4670" w:rsidRDefault="007A0019" w:rsidP="003B1F26">
            <w:pPr>
              <w:rPr>
                <w:lang w:val="ru-RU"/>
              </w:rPr>
            </w:pPr>
          </w:p>
        </w:tc>
        <w:tc>
          <w:tcPr>
            <w:tcW w:w="2696" w:type="dxa"/>
          </w:tcPr>
          <w:p w:rsidR="007A0019" w:rsidRPr="00CB4670" w:rsidRDefault="007A0019" w:rsidP="003B1F26">
            <w:pPr>
              <w:rPr>
                <w:lang w:val="ru-RU"/>
              </w:rPr>
            </w:pPr>
          </w:p>
        </w:tc>
        <w:tc>
          <w:tcPr>
            <w:tcW w:w="2006" w:type="dxa"/>
          </w:tcPr>
          <w:p w:rsidR="007A0019" w:rsidRPr="00CB4670" w:rsidRDefault="007A0019" w:rsidP="003B1F26">
            <w:pPr>
              <w:rPr>
                <w:lang w:val="ru-RU"/>
              </w:rPr>
            </w:pPr>
          </w:p>
        </w:tc>
        <w:tc>
          <w:tcPr>
            <w:tcW w:w="2409" w:type="dxa"/>
          </w:tcPr>
          <w:p w:rsidR="007A0019" w:rsidRPr="00CB4670" w:rsidRDefault="007A0019" w:rsidP="003B1F26">
            <w:pPr>
              <w:rPr>
                <w:lang w:val="ru-RU"/>
              </w:rPr>
            </w:pPr>
          </w:p>
        </w:tc>
      </w:tr>
      <w:tr w:rsidR="007A0019" w:rsidRPr="00CB4670" w:rsidTr="003B1F26">
        <w:trPr>
          <w:trHeight w:val="515"/>
        </w:trPr>
        <w:tc>
          <w:tcPr>
            <w:tcW w:w="3095" w:type="dxa"/>
          </w:tcPr>
          <w:p w:rsidR="007A0019" w:rsidRPr="00CB4670" w:rsidRDefault="007A0019" w:rsidP="003B1F26">
            <w:pPr>
              <w:rPr>
                <w:lang w:val="ru-RU"/>
              </w:rPr>
            </w:pPr>
          </w:p>
        </w:tc>
        <w:tc>
          <w:tcPr>
            <w:tcW w:w="2696" w:type="dxa"/>
          </w:tcPr>
          <w:p w:rsidR="007A0019" w:rsidRPr="00CB4670" w:rsidRDefault="007A0019" w:rsidP="003B1F26">
            <w:pPr>
              <w:rPr>
                <w:lang w:val="ru-RU"/>
              </w:rPr>
            </w:pPr>
          </w:p>
        </w:tc>
        <w:tc>
          <w:tcPr>
            <w:tcW w:w="2006" w:type="dxa"/>
          </w:tcPr>
          <w:p w:rsidR="007A0019" w:rsidRPr="00CB4670" w:rsidRDefault="007A0019" w:rsidP="003B1F26">
            <w:pPr>
              <w:rPr>
                <w:lang w:val="ru-RU"/>
              </w:rPr>
            </w:pPr>
          </w:p>
        </w:tc>
        <w:tc>
          <w:tcPr>
            <w:tcW w:w="2409" w:type="dxa"/>
          </w:tcPr>
          <w:p w:rsidR="007A0019" w:rsidRPr="00CB4670" w:rsidRDefault="007A0019" w:rsidP="003B1F26">
            <w:pPr>
              <w:rPr>
                <w:lang w:val="ru-RU"/>
              </w:rPr>
            </w:pPr>
          </w:p>
        </w:tc>
      </w:tr>
      <w:tr w:rsidR="007A0019" w:rsidRPr="00CB4670" w:rsidTr="003B1F26">
        <w:trPr>
          <w:trHeight w:val="515"/>
        </w:trPr>
        <w:tc>
          <w:tcPr>
            <w:tcW w:w="3095" w:type="dxa"/>
          </w:tcPr>
          <w:p w:rsidR="007A0019" w:rsidRPr="00CB4670" w:rsidRDefault="007A0019" w:rsidP="003B1F26">
            <w:pPr>
              <w:rPr>
                <w:lang w:val="ru-RU"/>
              </w:rPr>
            </w:pPr>
          </w:p>
        </w:tc>
        <w:tc>
          <w:tcPr>
            <w:tcW w:w="2696" w:type="dxa"/>
          </w:tcPr>
          <w:p w:rsidR="007A0019" w:rsidRPr="00CB4670" w:rsidRDefault="007A0019" w:rsidP="003B1F26">
            <w:pPr>
              <w:rPr>
                <w:lang w:val="ru-RU"/>
              </w:rPr>
            </w:pPr>
          </w:p>
        </w:tc>
        <w:tc>
          <w:tcPr>
            <w:tcW w:w="2006" w:type="dxa"/>
          </w:tcPr>
          <w:p w:rsidR="007A0019" w:rsidRPr="00CB4670" w:rsidRDefault="007A0019" w:rsidP="003B1F26">
            <w:pPr>
              <w:rPr>
                <w:lang w:val="ru-RU"/>
              </w:rPr>
            </w:pPr>
          </w:p>
        </w:tc>
        <w:tc>
          <w:tcPr>
            <w:tcW w:w="2409" w:type="dxa"/>
          </w:tcPr>
          <w:p w:rsidR="007A0019" w:rsidRPr="00CB4670" w:rsidRDefault="007A0019" w:rsidP="003B1F26">
            <w:pPr>
              <w:rPr>
                <w:lang w:val="ru-RU"/>
              </w:rPr>
            </w:pPr>
          </w:p>
        </w:tc>
      </w:tr>
      <w:tr w:rsidR="007A0019" w:rsidRPr="00CB4670" w:rsidTr="003B1F26">
        <w:trPr>
          <w:trHeight w:val="515"/>
        </w:trPr>
        <w:tc>
          <w:tcPr>
            <w:tcW w:w="3095" w:type="dxa"/>
          </w:tcPr>
          <w:p w:rsidR="007A0019" w:rsidRPr="00CB4670" w:rsidRDefault="007A0019" w:rsidP="003B1F26">
            <w:pPr>
              <w:rPr>
                <w:lang w:val="ru-RU"/>
              </w:rPr>
            </w:pPr>
          </w:p>
        </w:tc>
        <w:tc>
          <w:tcPr>
            <w:tcW w:w="2696" w:type="dxa"/>
          </w:tcPr>
          <w:p w:rsidR="007A0019" w:rsidRPr="00CB4670" w:rsidRDefault="007A0019" w:rsidP="003B1F26">
            <w:pPr>
              <w:rPr>
                <w:lang w:val="ru-RU"/>
              </w:rPr>
            </w:pPr>
          </w:p>
        </w:tc>
        <w:tc>
          <w:tcPr>
            <w:tcW w:w="2006" w:type="dxa"/>
          </w:tcPr>
          <w:p w:rsidR="007A0019" w:rsidRPr="00CB4670" w:rsidRDefault="007A0019" w:rsidP="003B1F26">
            <w:pPr>
              <w:rPr>
                <w:lang w:val="ru-RU"/>
              </w:rPr>
            </w:pPr>
          </w:p>
        </w:tc>
        <w:tc>
          <w:tcPr>
            <w:tcW w:w="2409" w:type="dxa"/>
          </w:tcPr>
          <w:p w:rsidR="007A0019" w:rsidRPr="00CB4670" w:rsidRDefault="007A0019" w:rsidP="003B1F26">
            <w:pPr>
              <w:rPr>
                <w:lang w:val="ru-RU"/>
              </w:rPr>
            </w:pPr>
          </w:p>
        </w:tc>
      </w:tr>
      <w:tr w:rsidR="007A0019" w:rsidRPr="00CB4670" w:rsidTr="003B1F26">
        <w:trPr>
          <w:trHeight w:val="515"/>
        </w:trPr>
        <w:tc>
          <w:tcPr>
            <w:tcW w:w="3095" w:type="dxa"/>
          </w:tcPr>
          <w:p w:rsidR="007A0019" w:rsidRPr="00CB4670" w:rsidRDefault="007A0019" w:rsidP="003B1F26">
            <w:pPr>
              <w:rPr>
                <w:lang w:val="ru-RU"/>
              </w:rPr>
            </w:pPr>
          </w:p>
        </w:tc>
        <w:tc>
          <w:tcPr>
            <w:tcW w:w="2696" w:type="dxa"/>
          </w:tcPr>
          <w:p w:rsidR="007A0019" w:rsidRPr="00CB4670" w:rsidRDefault="007A0019" w:rsidP="003B1F26">
            <w:pPr>
              <w:rPr>
                <w:lang w:val="ru-RU"/>
              </w:rPr>
            </w:pPr>
          </w:p>
        </w:tc>
        <w:tc>
          <w:tcPr>
            <w:tcW w:w="2006" w:type="dxa"/>
          </w:tcPr>
          <w:p w:rsidR="007A0019" w:rsidRPr="00CB4670" w:rsidRDefault="007A0019" w:rsidP="003B1F26">
            <w:pPr>
              <w:rPr>
                <w:lang w:val="ru-RU"/>
              </w:rPr>
            </w:pPr>
          </w:p>
        </w:tc>
        <w:tc>
          <w:tcPr>
            <w:tcW w:w="2409" w:type="dxa"/>
          </w:tcPr>
          <w:p w:rsidR="007A0019" w:rsidRPr="00CB4670" w:rsidRDefault="007A0019" w:rsidP="003B1F26">
            <w:pPr>
              <w:rPr>
                <w:lang w:val="ru-RU"/>
              </w:rPr>
            </w:pPr>
          </w:p>
        </w:tc>
      </w:tr>
      <w:tr w:rsidR="007A0019" w:rsidRPr="00CB4670" w:rsidTr="003B1F26">
        <w:trPr>
          <w:trHeight w:val="515"/>
        </w:trPr>
        <w:tc>
          <w:tcPr>
            <w:tcW w:w="3095" w:type="dxa"/>
          </w:tcPr>
          <w:p w:rsidR="007A0019" w:rsidRPr="00CB4670" w:rsidRDefault="007A0019" w:rsidP="003B1F26">
            <w:pPr>
              <w:rPr>
                <w:lang w:val="ru-RU"/>
              </w:rPr>
            </w:pPr>
          </w:p>
        </w:tc>
        <w:tc>
          <w:tcPr>
            <w:tcW w:w="2696" w:type="dxa"/>
          </w:tcPr>
          <w:p w:rsidR="007A0019" w:rsidRPr="00CB4670" w:rsidRDefault="007A0019" w:rsidP="003B1F26">
            <w:pPr>
              <w:rPr>
                <w:lang w:val="ru-RU"/>
              </w:rPr>
            </w:pPr>
          </w:p>
        </w:tc>
        <w:tc>
          <w:tcPr>
            <w:tcW w:w="2006" w:type="dxa"/>
          </w:tcPr>
          <w:p w:rsidR="007A0019" w:rsidRPr="00CB4670" w:rsidRDefault="007A0019" w:rsidP="003B1F26">
            <w:pPr>
              <w:rPr>
                <w:lang w:val="ru-RU"/>
              </w:rPr>
            </w:pPr>
          </w:p>
        </w:tc>
        <w:tc>
          <w:tcPr>
            <w:tcW w:w="2409" w:type="dxa"/>
          </w:tcPr>
          <w:p w:rsidR="007A0019" w:rsidRPr="00CB4670" w:rsidRDefault="007A0019" w:rsidP="003B1F26">
            <w:pPr>
              <w:rPr>
                <w:lang w:val="ru-RU"/>
              </w:rPr>
            </w:pPr>
          </w:p>
        </w:tc>
      </w:tr>
      <w:tr w:rsidR="007A0019" w:rsidRPr="00CB4670" w:rsidTr="003B1F26">
        <w:trPr>
          <w:trHeight w:val="515"/>
        </w:trPr>
        <w:tc>
          <w:tcPr>
            <w:tcW w:w="3095" w:type="dxa"/>
          </w:tcPr>
          <w:p w:rsidR="007A0019" w:rsidRPr="00CB4670" w:rsidRDefault="007A0019" w:rsidP="003B1F26">
            <w:pPr>
              <w:rPr>
                <w:lang w:val="ru-RU"/>
              </w:rPr>
            </w:pPr>
          </w:p>
        </w:tc>
        <w:tc>
          <w:tcPr>
            <w:tcW w:w="2696" w:type="dxa"/>
          </w:tcPr>
          <w:p w:rsidR="007A0019" w:rsidRPr="00CB4670" w:rsidRDefault="007A0019" w:rsidP="003B1F26">
            <w:pPr>
              <w:rPr>
                <w:lang w:val="ru-RU"/>
              </w:rPr>
            </w:pPr>
          </w:p>
        </w:tc>
        <w:tc>
          <w:tcPr>
            <w:tcW w:w="2006" w:type="dxa"/>
          </w:tcPr>
          <w:p w:rsidR="007A0019" w:rsidRPr="00CB4670" w:rsidRDefault="007A0019" w:rsidP="003B1F26">
            <w:pPr>
              <w:rPr>
                <w:lang w:val="ru-RU"/>
              </w:rPr>
            </w:pPr>
          </w:p>
        </w:tc>
        <w:tc>
          <w:tcPr>
            <w:tcW w:w="2409" w:type="dxa"/>
          </w:tcPr>
          <w:p w:rsidR="007A0019" w:rsidRPr="00CB4670" w:rsidRDefault="007A0019" w:rsidP="003B1F26">
            <w:pPr>
              <w:rPr>
                <w:lang w:val="ru-RU"/>
              </w:rPr>
            </w:pPr>
          </w:p>
        </w:tc>
      </w:tr>
      <w:tr w:rsidR="007A0019" w:rsidRPr="00CB4670" w:rsidTr="003B1F26">
        <w:trPr>
          <w:trHeight w:val="515"/>
        </w:trPr>
        <w:tc>
          <w:tcPr>
            <w:tcW w:w="3095" w:type="dxa"/>
          </w:tcPr>
          <w:p w:rsidR="007A0019" w:rsidRPr="00CB4670" w:rsidRDefault="007A0019" w:rsidP="003B1F26">
            <w:pPr>
              <w:rPr>
                <w:lang w:val="ru-RU"/>
              </w:rPr>
            </w:pPr>
          </w:p>
        </w:tc>
        <w:tc>
          <w:tcPr>
            <w:tcW w:w="2696" w:type="dxa"/>
          </w:tcPr>
          <w:p w:rsidR="007A0019" w:rsidRPr="00CB4670" w:rsidRDefault="007A0019" w:rsidP="003B1F26">
            <w:pPr>
              <w:rPr>
                <w:lang w:val="ru-RU"/>
              </w:rPr>
            </w:pPr>
          </w:p>
        </w:tc>
        <w:tc>
          <w:tcPr>
            <w:tcW w:w="2006" w:type="dxa"/>
          </w:tcPr>
          <w:p w:rsidR="007A0019" w:rsidRPr="00CB4670" w:rsidRDefault="007A0019" w:rsidP="003B1F26">
            <w:pPr>
              <w:rPr>
                <w:lang w:val="ru-RU"/>
              </w:rPr>
            </w:pPr>
          </w:p>
        </w:tc>
        <w:tc>
          <w:tcPr>
            <w:tcW w:w="2409" w:type="dxa"/>
          </w:tcPr>
          <w:p w:rsidR="007A0019" w:rsidRPr="00CB4670" w:rsidRDefault="007A0019" w:rsidP="003B1F26">
            <w:pPr>
              <w:rPr>
                <w:lang w:val="ru-RU"/>
              </w:rPr>
            </w:pPr>
          </w:p>
        </w:tc>
      </w:tr>
      <w:tr w:rsidR="007A0019" w:rsidRPr="00CB4670" w:rsidTr="003B1F26">
        <w:trPr>
          <w:trHeight w:val="515"/>
        </w:trPr>
        <w:tc>
          <w:tcPr>
            <w:tcW w:w="3095" w:type="dxa"/>
          </w:tcPr>
          <w:p w:rsidR="007A0019" w:rsidRPr="00CB4670" w:rsidRDefault="007A0019" w:rsidP="003B1F26">
            <w:pPr>
              <w:rPr>
                <w:lang w:val="ru-RU"/>
              </w:rPr>
            </w:pPr>
          </w:p>
        </w:tc>
        <w:tc>
          <w:tcPr>
            <w:tcW w:w="2696" w:type="dxa"/>
          </w:tcPr>
          <w:p w:rsidR="007A0019" w:rsidRPr="00CB4670" w:rsidRDefault="007A0019" w:rsidP="003B1F26">
            <w:pPr>
              <w:rPr>
                <w:lang w:val="ru-RU"/>
              </w:rPr>
            </w:pPr>
          </w:p>
        </w:tc>
        <w:tc>
          <w:tcPr>
            <w:tcW w:w="2006" w:type="dxa"/>
          </w:tcPr>
          <w:p w:rsidR="007A0019" w:rsidRPr="00CB4670" w:rsidRDefault="007A0019" w:rsidP="003B1F26">
            <w:pPr>
              <w:rPr>
                <w:lang w:val="ru-RU"/>
              </w:rPr>
            </w:pPr>
          </w:p>
        </w:tc>
        <w:tc>
          <w:tcPr>
            <w:tcW w:w="2409" w:type="dxa"/>
          </w:tcPr>
          <w:p w:rsidR="007A0019" w:rsidRPr="00CB4670" w:rsidRDefault="007A0019" w:rsidP="003B1F26">
            <w:pPr>
              <w:rPr>
                <w:lang w:val="ru-RU"/>
              </w:rPr>
            </w:pPr>
          </w:p>
        </w:tc>
      </w:tr>
      <w:tr w:rsidR="007A0019" w:rsidRPr="00CB4670" w:rsidTr="003B1F26">
        <w:trPr>
          <w:trHeight w:val="515"/>
        </w:trPr>
        <w:tc>
          <w:tcPr>
            <w:tcW w:w="3095" w:type="dxa"/>
          </w:tcPr>
          <w:p w:rsidR="007A0019" w:rsidRPr="00CB4670" w:rsidRDefault="007A0019" w:rsidP="003B1F26">
            <w:pPr>
              <w:rPr>
                <w:lang w:val="ru-RU"/>
              </w:rPr>
            </w:pPr>
          </w:p>
        </w:tc>
        <w:tc>
          <w:tcPr>
            <w:tcW w:w="2696" w:type="dxa"/>
          </w:tcPr>
          <w:p w:rsidR="007A0019" w:rsidRPr="00CB4670" w:rsidRDefault="007A0019" w:rsidP="003B1F26">
            <w:pPr>
              <w:rPr>
                <w:lang w:val="ru-RU"/>
              </w:rPr>
            </w:pPr>
          </w:p>
        </w:tc>
        <w:tc>
          <w:tcPr>
            <w:tcW w:w="2006" w:type="dxa"/>
          </w:tcPr>
          <w:p w:rsidR="007A0019" w:rsidRPr="00CB4670" w:rsidRDefault="007A0019" w:rsidP="003B1F26">
            <w:pPr>
              <w:rPr>
                <w:lang w:val="ru-RU"/>
              </w:rPr>
            </w:pPr>
          </w:p>
        </w:tc>
        <w:tc>
          <w:tcPr>
            <w:tcW w:w="2409" w:type="dxa"/>
          </w:tcPr>
          <w:p w:rsidR="007A0019" w:rsidRPr="00CB4670" w:rsidRDefault="007A0019" w:rsidP="003B1F26">
            <w:pPr>
              <w:rPr>
                <w:lang w:val="ru-RU"/>
              </w:rPr>
            </w:pPr>
          </w:p>
        </w:tc>
      </w:tr>
      <w:tr w:rsidR="007A0019" w:rsidRPr="00CB4670" w:rsidTr="003B1F26">
        <w:trPr>
          <w:trHeight w:val="515"/>
        </w:trPr>
        <w:tc>
          <w:tcPr>
            <w:tcW w:w="3095" w:type="dxa"/>
          </w:tcPr>
          <w:p w:rsidR="007A0019" w:rsidRPr="00CB4670" w:rsidRDefault="007A0019" w:rsidP="003B1F26">
            <w:pPr>
              <w:rPr>
                <w:lang w:val="ru-RU"/>
              </w:rPr>
            </w:pPr>
          </w:p>
        </w:tc>
        <w:tc>
          <w:tcPr>
            <w:tcW w:w="2696" w:type="dxa"/>
          </w:tcPr>
          <w:p w:rsidR="007A0019" w:rsidRPr="00CB4670" w:rsidRDefault="007A0019" w:rsidP="003B1F26">
            <w:pPr>
              <w:rPr>
                <w:lang w:val="ru-RU"/>
              </w:rPr>
            </w:pPr>
          </w:p>
        </w:tc>
        <w:tc>
          <w:tcPr>
            <w:tcW w:w="2006" w:type="dxa"/>
          </w:tcPr>
          <w:p w:rsidR="007A0019" w:rsidRPr="00CB4670" w:rsidRDefault="007A0019" w:rsidP="003B1F26">
            <w:pPr>
              <w:rPr>
                <w:lang w:val="ru-RU"/>
              </w:rPr>
            </w:pPr>
          </w:p>
        </w:tc>
        <w:tc>
          <w:tcPr>
            <w:tcW w:w="2409" w:type="dxa"/>
          </w:tcPr>
          <w:p w:rsidR="007A0019" w:rsidRPr="00CB4670" w:rsidRDefault="007A0019" w:rsidP="003B1F26">
            <w:pPr>
              <w:rPr>
                <w:lang w:val="ru-RU"/>
              </w:rPr>
            </w:pPr>
          </w:p>
        </w:tc>
      </w:tr>
      <w:tr w:rsidR="007A0019" w:rsidRPr="00CB4670" w:rsidTr="003B1F26">
        <w:trPr>
          <w:trHeight w:val="515"/>
        </w:trPr>
        <w:tc>
          <w:tcPr>
            <w:tcW w:w="3095" w:type="dxa"/>
          </w:tcPr>
          <w:p w:rsidR="007A0019" w:rsidRPr="00CB4670" w:rsidRDefault="007A0019" w:rsidP="003B1F26">
            <w:pPr>
              <w:rPr>
                <w:lang w:val="ru-RU"/>
              </w:rPr>
            </w:pPr>
          </w:p>
        </w:tc>
        <w:tc>
          <w:tcPr>
            <w:tcW w:w="2696" w:type="dxa"/>
          </w:tcPr>
          <w:p w:rsidR="007A0019" w:rsidRPr="00CB4670" w:rsidRDefault="007A0019" w:rsidP="003B1F26">
            <w:pPr>
              <w:rPr>
                <w:lang w:val="ru-RU"/>
              </w:rPr>
            </w:pPr>
          </w:p>
        </w:tc>
        <w:tc>
          <w:tcPr>
            <w:tcW w:w="2006" w:type="dxa"/>
          </w:tcPr>
          <w:p w:rsidR="007A0019" w:rsidRPr="00CB4670" w:rsidRDefault="007A0019" w:rsidP="003B1F26">
            <w:pPr>
              <w:rPr>
                <w:lang w:val="ru-RU"/>
              </w:rPr>
            </w:pPr>
          </w:p>
        </w:tc>
        <w:tc>
          <w:tcPr>
            <w:tcW w:w="2409" w:type="dxa"/>
          </w:tcPr>
          <w:p w:rsidR="007A0019" w:rsidRPr="00CB4670" w:rsidRDefault="007A0019" w:rsidP="003B1F26">
            <w:pPr>
              <w:rPr>
                <w:lang w:val="ru-RU"/>
              </w:rPr>
            </w:pPr>
          </w:p>
        </w:tc>
      </w:tr>
    </w:tbl>
    <w:p w:rsidR="007A0019" w:rsidRPr="00CB4670" w:rsidRDefault="007A0019" w:rsidP="007A0019">
      <w:pPr>
        <w:rPr>
          <w:lang w:val="ru-RU"/>
        </w:rPr>
      </w:pPr>
    </w:p>
    <w:p w:rsidR="007A0019" w:rsidRPr="00CB4670" w:rsidRDefault="007A0019" w:rsidP="007A0019">
      <w:pPr>
        <w:rPr>
          <w:lang w:val="ru-RU"/>
        </w:rPr>
      </w:pPr>
    </w:p>
    <w:p w:rsidR="007A0019" w:rsidRPr="00666142" w:rsidRDefault="007A0019" w:rsidP="007A0019">
      <w:pPr>
        <w:rPr>
          <w:lang w:val="ru-RU"/>
        </w:rPr>
      </w:pPr>
    </w:p>
    <w:p w:rsidR="007A0019" w:rsidRPr="00D14039" w:rsidRDefault="007A0019" w:rsidP="007A0019">
      <w:pPr>
        <w:rPr>
          <w:lang w:val="ru-RU"/>
        </w:rPr>
      </w:pPr>
    </w:p>
    <w:p w:rsidR="009C5AC9" w:rsidRDefault="009C5AC9"/>
    <w:sectPr w:rsidR="009C5AC9" w:rsidSect="00056124">
      <w:pgSz w:w="11906" w:h="16838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E71"/>
    <w:rsid w:val="00337E71"/>
    <w:rsid w:val="006905A7"/>
    <w:rsid w:val="007A0019"/>
    <w:rsid w:val="009C5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019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7A00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7A00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019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7A00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7A00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17</Pages>
  <Words>2857</Words>
  <Characters>16291</Characters>
  <Application>Microsoft Office Word</Application>
  <DocSecurity>0</DocSecurity>
  <Lines>135</Lines>
  <Paragraphs>38</Paragraphs>
  <ScaleCrop>false</ScaleCrop>
  <Company/>
  <LinksUpToDate>false</LinksUpToDate>
  <CharactersWithSpaces>19110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2025-09-08T10:27:00Z</dcterms:created>
  <dcterms:modified xsi:type="dcterms:W3CDTF">2025-09-08T11:54:00Z</dcterms:modified>
</cp:coreProperties>
</file>